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0E683" w14:textId="77777777" w:rsidR="007B7102" w:rsidRPr="0014011D" w:rsidRDefault="00550F35" w:rsidP="00A4716E">
      <w:pPr>
        <w:spacing w:line="280" w:lineRule="auto"/>
        <w:ind w:right="1274"/>
        <w:outlineLvl w:val="0"/>
        <w:rPr>
          <w:rFonts w:eastAsia="Times New Roman"/>
          <w:b/>
          <w:bCs/>
          <w:color w:val="auto"/>
          <w:sz w:val="28"/>
          <w:szCs w:val="28"/>
          <w:lang w:val="de-DE" w:eastAsia="en-US"/>
        </w:rPr>
      </w:pPr>
      <w:r w:rsidRPr="0014011D">
        <w:rPr>
          <w:rFonts w:eastAsia="Times New Roman"/>
          <w:b/>
          <w:bCs/>
          <w:color w:val="auto"/>
          <w:sz w:val="28"/>
          <w:szCs w:val="28"/>
          <w:lang w:val="de-DE" w:eastAsia="en-US"/>
        </w:rPr>
        <w:t xml:space="preserve"> </w:t>
      </w:r>
    </w:p>
    <w:p w14:paraId="5CA7F460" w14:textId="77777777" w:rsidR="00F656C8" w:rsidRPr="0014011D" w:rsidRDefault="00F656C8" w:rsidP="00A4716E">
      <w:pPr>
        <w:spacing w:line="280" w:lineRule="auto"/>
        <w:ind w:right="1274"/>
        <w:outlineLvl w:val="0"/>
        <w:rPr>
          <w:b/>
          <w:sz w:val="36"/>
          <w:szCs w:val="36"/>
          <w:lang w:val="de-DE"/>
        </w:rPr>
      </w:pPr>
    </w:p>
    <w:p w14:paraId="4BF40B40" w14:textId="7BBB3B90" w:rsidR="007B7102" w:rsidRPr="0014011D" w:rsidRDefault="007B7102" w:rsidP="00A4716E">
      <w:pPr>
        <w:pBdr>
          <w:bottom w:val="single" w:sz="4" w:space="1" w:color="auto"/>
        </w:pBdr>
        <w:spacing w:line="280" w:lineRule="auto"/>
        <w:ind w:right="-1"/>
        <w:outlineLvl w:val="0"/>
        <w:rPr>
          <w:b/>
          <w:bCs/>
          <w:sz w:val="28"/>
          <w:szCs w:val="28"/>
          <w:lang w:val="de-DE"/>
        </w:rPr>
      </w:pPr>
      <w:r w:rsidRPr="0014011D">
        <w:rPr>
          <w:b/>
          <w:sz w:val="36"/>
          <w:szCs w:val="36"/>
          <w:lang w:val="de-DE"/>
        </w:rPr>
        <w:t>Press</w:t>
      </w:r>
      <w:r w:rsidR="000F09C7" w:rsidRPr="0014011D">
        <w:rPr>
          <w:b/>
          <w:sz w:val="36"/>
          <w:szCs w:val="36"/>
          <w:lang w:val="de-DE"/>
        </w:rPr>
        <w:t>emitteilung</w:t>
      </w:r>
    </w:p>
    <w:p w14:paraId="7E21B1BB" w14:textId="77777777" w:rsidR="000F09C7" w:rsidRPr="0014011D" w:rsidRDefault="000F09C7" w:rsidP="00A4716E">
      <w:pPr>
        <w:pStyle w:val="hugin"/>
        <w:spacing w:before="0" w:beforeAutospacing="0" w:after="0" w:afterAutospacing="0" w:line="276" w:lineRule="auto"/>
        <w:ind w:right="-2"/>
        <w:rPr>
          <w:rFonts w:ascii="Arial" w:hAnsi="Arial" w:cs="Arial"/>
          <w:b/>
          <w:sz w:val="28"/>
          <w:szCs w:val="28"/>
          <w:lang w:val="de-DE"/>
        </w:rPr>
      </w:pPr>
    </w:p>
    <w:p w14:paraId="28312642" w14:textId="04072985" w:rsidR="00EA143F" w:rsidRPr="0014011D" w:rsidRDefault="00A4716E" w:rsidP="00A4716E">
      <w:pPr>
        <w:pStyle w:val="hugin"/>
        <w:spacing w:before="0" w:beforeAutospacing="0" w:after="0" w:afterAutospacing="0" w:line="276" w:lineRule="auto"/>
        <w:ind w:right="-2"/>
        <w:rPr>
          <w:rFonts w:ascii="Arial" w:hAnsi="Arial" w:cs="Arial"/>
          <w:b/>
          <w:sz w:val="28"/>
          <w:szCs w:val="28"/>
          <w:lang w:val="de-DE"/>
        </w:rPr>
      </w:pPr>
      <w:proofErr w:type="spellStart"/>
      <w:r w:rsidRPr="0014011D">
        <w:rPr>
          <w:rFonts w:ascii="Arial" w:hAnsi="Arial" w:cs="Arial"/>
          <w:b/>
          <w:sz w:val="28"/>
          <w:szCs w:val="28"/>
          <w:lang w:val="de-DE"/>
        </w:rPr>
        <w:t>L</w:t>
      </w:r>
      <w:r w:rsidR="009B4641" w:rsidRPr="0014011D">
        <w:rPr>
          <w:rFonts w:ascii="Arial" w:hAnsi="Arial" w:cs="Arial"/>
          <w:b/>
          <w:sz w:val="28"/>
          <w:szCs w:val="28"/>
          <w:lang w:val="de-DE"/>
        </w:rPr>
        <w:t>oar</w:t>
      </w:r>
      <w:proofErr w:type="spellEnd"/>
      <w:r w:rsidRPr="0014011D">
        <w:rPr>
          <w:rFonts w:ascii="Arial" w:hAnsi="Arial" w:cs="Arial"/>
          <w:b/>
          <w:sz w:val="28"/>
          <w:szCs w:val="28"/>
          <w:lang w:val="de-DE"/>
        </w:rPr>
        <w:t xml:space="preserve"> Group erwirbt alle Anteile an SCHROTH von Perusa und Co-Investoren</w:t>
      </w:r>
    </w:p>
    <w:p w14:paraId="3E3A9D87" w14:textId="77777777" w:rsidR="00A4716E" w:rsidRPr="0014011D" w:rsidRDefault="00A4716E" w:rsidP="00A4716E">
      <w:pPr>
        <w:pStyle w:val="hugin"/>
        <w:spacing w:before="0" w:beforeAutospacing="0" w:after="0" w:afterAutospacing="0" w:line="276" w:lineRule="auto"/>
        <w:ind w:right="-2"/>
        <w:rPr>
          <w:rFonts w:ascii="Arial" w:hAnsi="Arial" w:cs="Arial"/>
          <w:b/>
          <w:sz w:val="28"/>
          <w:szCs w:val="28"/>
          <w:lang w:val="de-DE"/>
        </w:rPr>
      </w:pPr>
    </w:p>
    <w:p w14:paraId="403767FC" w14:textId="0293B441" w:rsidR="00A4716E" w:rsidRPr="0014011D" w:rsidRDefault="00AB17FA" w:rsidP="00A13810">
      <w:pPr>
        <w:spacing w:line="276" w:lineRule="auto"/>
        <w:rPr>
          <w:sz w:val="22"/>
          <w:szCs w:val="22"/>
          <w:lang w:val="de-DE"/>
        </w:rPr>
      </w:pPr>
      <w:r w:rsidRPr="0014011D">
        <w:rPr>
          <w:b/>
          <w:bCs/>
          <w:sz w:val="22"/>
          <w:szCs w:val="22"/>
          <w:lang w:val="de-DE"/>
        </w:rPr>
        <w:t>M</w:t>
      </w:r>
      <w:r w:rsidR="002F33DF" w:rsidRPr="0014011D">
        <w:rPr>
          <w:b/>
          <w:bCs/>
          <w:sz w:val="22"/>
          <w:szCs w:val="22"/>
          <w:lang w:val="de-DE"/>
        </w:rPr>
        <w:t>ünchen</w:t>
      </w:r>
      <w:r w:rsidR="00602E70" w:rsidRPr="0014011D">
        <w:rPr>
          <w:b/>
          <w:bCs/>
          <w:sz w:val="22"/>
          <w:szCs w:val="22"/>
          <w:lang w:val="de-DE"/>
        </w:rPr>
        <w:t>,</w:t>
      </w:r>
      <w:r w:rsidR="006A67B3" w:rsidRPr="0014011D">
        <w:rPr>
          <w:b/>
          <w:bCs/>
          <w:sz w:val="22"/>
          <w:szCs w:val="22"/>
          <w:lang w:val="de-DE"/>
        </w:rPr>
        <w:t xml:space="preserve"> </w:t>
      </w:r>
      <w:r w:rsidR="00224BBA" w:rsidRPr="0014011D">
        <w:rPr>
          <w:b/>
          <w:bCs/>
          <w:sz w:val="22"/>
          <w:szCs w:val="22"/>
          <w:lang w:val="de-DE"/>
        </w:rPr>
        <w:t>27</w:t>
      </w:r>
      <w:r w:rsidR="00A4716E" w:rsidRPr="0014011D">
        <w:rPr>
          <w:b/>
          <w:bCs/>
          <w:sz w:val="22"/>
          <w:szCs w:val="22"/>
          <w:lang w:val="de-DE"/>
        </w:rPr>
        <w:t xml:space="preserve">. </w:t>
      </w:r>
      <w:r w:rsidR="00946856" w:rsidRPr="0014011D">
        <w:rPr>
          <w:b/>
          <w:bCs/>
          <w:sz w:val="22"/>
          <w:szCs w:val="22"/>
          <w:lang w:val="de-DE"/>
        </w:rPr>
        <w:t>Jul</w:t>
      </w:r>
      <w:r w:rsidR="00A4716E" w:rsidRPr="0014011D">
        <w:rPr>
          <w:b/>
          <w:bCs/>
          <w:sz w:val="22"/>
          <w:szCs w:val="22"/>
          <w:lang w:val="de-DE"/>
        </w:rPr>
        <w:t>i</w:t>
      </w:r>
      <w:r w:rsidR="00946856" w:rsidRPr="0014011D">
        <w:rPr>
          <w:b/>
          <w:bCs/>
          <w:sz w:val="22"/>
          <w:szCs w:val="22"/>
          <w:lang w:val="de-DE"/>
        </w:rPr>
        <w:t xml:space="preserve"> </w:t>
      </w:r>
      <w:r w:rsidR="00521316" w:rsidRPr="0014011D">
        <w:rPr>
          <w:b/>
          <w:bCs/>
          <w:sz w:val="22"/>
          <w:szCs w:val="22"/>
          <w:lang w:val="de-DE"/>
        </w:rPr>
        <w:t>20</w:t>
      </w:r>
      <w:r w:rsidR="006A67B3" w:rsidRPr="0014011D">
        <w:rPr>
          <w:b/>
          <w:bCs/>
          <w:sz w:val="22"/>
          <w:szCs w:val="22"/>
          <w:lang w:val="de-DE"/>
        </w:rPr>
        <w:t>2</w:t>
      </w:r>
      <w:r w:rsidR="00946856" w:rsidRPr="0014011D">
        <w:rPr>
          <w:b/>
          <w:bCs/>
          <w:sz w:val="22"/>
          <w:szCs w:val="22"/>
          <w:lang w:val="de-DE"/>
        </w:rPr>
        <w:t>2</w:t>
      </w:r>
      <w:r w:rsidR="00521316" w:rsidRPr="0014011D">
        <w:rPr>
          <w:b/>
          <w:bCs/>
          <w:sz w:val="22"/>
          <w:szCs w:val="22"/>
          <w:lang w:val="de-DE"/>
        </w:rPr>
        <w:t xml:space="preserve"> –</w:t>
      </w:r>
      <w:r w:rsidR="00602E70" w:rsidRPr="0014011D">
        <w:rPr>
          <w:sz w:val="22"/>
          <w:szCs w:val="22"/>
          <w:lang w:val="de-DE"/>
        </w:rPr>
        <w:t xml:space="preserve"> </w:t>
      </w:r>
      <w:r w:rsidR="00E46459" w:rsidRPr="0014011D">
        <w:rPr>
          <w:sz w:val="22"/>
          <w:szCs w:val="22"/>
          <w:lang w:val="de-DE"/>
        </w:rPr>
        <w:t>Der von der unabhängigen Perusa GmbH beratene Investmentfonds Perusa Partners Fund 2, L.P. („Perusa“)</w:t>
      </w:r>
      <w:r w:rsidR="00BB509B" w:rsidRPr="0014011D">
        <w:rPr>
          <w:sz w:val="22"/>
          <w:szCs w:val="22"/>
          <w:lang w:val="de-DE"/>
        </w:rPr>
        <w:t>,</w:t>
      </w:r>
      <w:r w:rsidR="00A4716E" w:rsidRPr="0014011D">
        <w:rPr>
          <w:sz w:val="22"/>
          <w:szCs w:val="22"/>
          <w:lang w:val="de-DE"/>
        </w:rPr>
        <w:t xml:space="preserve"> und die Co-Investoren haben vereinbart, alle Anteile an der SCHROTH International GmbH und der SCHROTH Management GmbH (zusammen </w:t>
      </w:r>
      <w:r w:rsidR="00FF4B7F" w:rsidRPr="0014011D">
        <w:rPr>
          <w:sz w:val="22"/>
          <w:szCs w:val="22"/>
          <w:lang w:val="de-DE"/>
        </w:rPr>
        <w:t>„</w:t>
      </w:r>
      <w:r w:rsidR="00A4716E" w:rsidRPr="0014011D">
        <w:rPr>
          <w:sz w:val="22"/>
          <w:szCs w:val="22"/>
          <w:lang w:val="de-DE"/>
        </w:rPr>
        <w:t>SCHROTH</w:t>
      </w:r>
      <w:r w:rsidR="00FF4B7F" w:rsidRPr="0014011D">
        <w:rPr>
          <w:sz w:val="22"/>
          <w:szCs w:val="22"/>
          <w:lang w:val="de-DE"/>
        </w:rPr>
        <w:t>“</w:t>
      </w:r>
      <w:r w:rsidR="00A4716E" w:rsidRPr="0014011D">
        <w:rPr>
          <w:sz w:val="22"/>
          <w:szCs w:val="22"/>
          <w:lang w:val="de-DE"/>
        </w:rPr>
        <w:t xml:space="preserve"> oder das </w:t>
      </w:r>
      <w:r w:rsidR="00FF4B7F" w:rsidRPr="0014011D">
        <w:rPr>
          <w:sz w:val="22"/>
          <w:szCs w:val="22"/>
          <w:lang w:val="de-DE"/>
        </w:rPr>
        <w:t>„</w:t>
      </w:r>
      <w:r w:rsidR="00A4716E" w:rsidRPr="0014011D">
        <w:rPr>
          <w:sz w:val="22"/>
          <w:szCs w:val="22"/>
          <w:lang w:val="de-DE"/>
        </w:rPr>
        <w:t>Unternehmen</w:t>
      </w:r>
      <w:r w:rsidR="00FF4B7F" w:rsidRPr="0014011D">
        <w:rPr>
          <w:sz w:val="22"/>
          <w:szCs w:val="22"/>
          <w:lang w:val="de-DE"/>
        </w:rPr>
        <w:t>“</w:t>
      </w:r>
      <w:r w:rsidR="00A4716E" w:rsidRPr="0014011D">
        <w:rPr>
          <w:sz w:val="22"/>
          <w:szCs w:val="22"/>
          <w:lang w:val="de-DE"/>
        </w:rPr>
        <w:t xml:space="preserve">) an </w:t>
      </w:r>
      <w:proofErr w:type="spellStart"/>
      <w:r w:rsidR="009B4641" w:rsidRPr="0014011D">
        <w:rPr>
          <w:sz w:val="22"/>
          <w:szCs w:val="22"/>
          <w:lang w:val="de-DE"/>
        </w:rPr>
        <w:t>Loar</w:t>
      </w:r>
      <w:proofErr w:type="spellEnd"/>
      <w:r w:rsidR="009B4641" w:rsidRPr="0014011D">
        <w:rPr>
          <w:sz w:val="22"/>
          <w:szCs w:val="22"/>
          <w:lang w:val="de-DE"/>
        </w:rPr>
        <w:t xml:space="preserve"> Group Inc. („</w:t>
      </w:r>
      <w:r w:rsidR="00A4716E" w:rsidRPr="0014011D">
        <w:rPr>
          <w:sz w:val="22"/>
          <w:szCs w:val="22"/>
          <w:lang w:val="de-DE"/>
        </w:rPr>
        <w:t>LOAR</w:t>
      </w:r>
      <w:r w:rsidR="009B4641" w:rsidRPr="0014011D">
        <w:rPr>
          <w:sz w:val="22"/>
          <w:szCs w:val="22"/>
          <w:lang w:val="de-DE"/>
        </w:rPr>
        <w:t>“)</w:t>
      </w:r>
      <w:r w:rsidR="00A4716E" w:rsidRPr="0014011D">
        <w:rPr>
          <w:sz w:val="22"/>
          <w:szCs w:val="22"/>
          <w:lang w:val="de-DE"/>
        </w:rPr>
        <w:t xml:space="preserve"> zu verkaufen. LOAR ist eine führende Plattform von Unternehmen, die sich auf die Entwicklung und Herstellung von Komponenten für die Luft- und Raumfahrt sowie Verteidigung spezialisiert haben.</w:t>
      </w:r>
    </w:p>
    <w:p w14:paraId="289D0C95" w14:textId="77777777" w:rsidR="00A4716E" w:rsidRPr="0014011D" w:rsidRDefault="00A4716E" w:rsidP="00A4716E">
      <w:pPr>
        <w:spacing w:line="276" w:lineRule="auto"/>
        <w:rPr>
          <w:sz w:val="22"/>
          <w:szCs w:val="22"/>
          <w:lang w:val="de-DE"/>
        </w:rPr>
      </w:pPr>
    </w:p>
    <w:p w14:paraId="2BF88865" w14:textId="4447F925" w:rsidR="00A4716E" w:rsidRPr="0014011D" w:rsidRDefault="00A4716E" w:rsidP="00A4716E">
      <w:pPr>
        <w:spacing w:line="276" w:lineRule="auto"/>
        <w:rPr>
          <w:sz w:val="22"/>
          <w:szCs w:val="22"/>
          <w:lang w:val="de-DE"/>
        </w:rPr>
      </w:pPr>
      <w:r w:rsidRPr="0014011D">
        <w:rPr>
          <w:sz w:val="22"/>
          <w:szCs w:val="22"/>
          <w:lang w:val="de-DE"/>
        </w:rPr>
        <w:t>SCHROTH mit seinen Entwicklungs- und Produktionsstandorten in Arnsberg, Deutschland und Fort Lauderdale, USA ist weltweit führend in der Entwicklung und Herstellung von Insassenschutzsystemen für Anwendungen in der Luft- und Raumfahrt, der Verteidigung und im Motorsport.</w:t>
      </w:r>
    </w:p>
    <w:p w14:paraId="7895637A" w14:textId="77777777" w:rsidR="00A4716E" w:rsidRPr="0014011D" w:rsidRDefault="00A4716E" w:rsidP="00A4716E">
      <w:pPr>
        <w:spacing w:line="276" w:lineRule="auto"/>
        <w:rPr>
          <w:sz w:val="22"/>
          <w:szCs w:val="22"/>
          <w:lang w:val="de-DE"/>
        </w:rPr>
      </w:pPr>
    </w:p>
    <w:p w14:paraId="161648E4" w14:textId="77777777" w:rsidR="00A4716E" w:rsidRPr="0014011D" w:rsidRDefault="00A4716E" w:rsidP="00A4716E">
      <w:pPr>
        <w:spacing w:line="276" w:lineRule="auto"/>
        <w:rPr>
          <w:sz w:val="22"/>
          <w:szCs w:val="22"/>
          <w:lang w:val="de-DE"/>
        </w:rPr>
      </w:pPr>
      <w:r w:rsidRPr="0014011D">
        <w:rPr>
          <w:sz w:val="22"/>
          <w:szCs w:val="22"/>
          <w:lang w:val="de-DE"/>
        </w:rPr>
        <w:t xml:space="preserve">SCHROTH ist spezialisiert auf technische Insassenrückhaltesysteme, Passagier-Sitzgurte für alle großen Verkehrsflugzeuge, strukturelle Airbag-Systeme für Airbus- und Boeing-Plattformen sowie weitere Sicherheitsausrüstung für Flugzeug-Cockpit und Kabine. Daneben bietet SCHROTH auch Rückhaltesysteme für Geschäftsflugzeuge, für die allgemeine Luftfahrt, für Hubschrauber, für Super-Sportwagen und für den Rennsport an.  </w:t>
      </w:r>
    </w:p>
    <w:p w14:paraId="6FF7192F" w14:textId="77777777" w:rsidR="00A4716E" w:rsidRPr="0014011D" w:rsidRDefault="00A4716E" w:rsidP="00A4716E">
      <w:pPr>
        <w:spacing w:line="276" w:lineRule="auto"/>
        <w:rPr>
          <w:sz w:val="22"/>
          <w:szCs w:val="22"/>
          <w:lang w:val="de-DE"/>
        </w:rPr>
      </w:pPr>
    </w:p>
    <w:p w14:paraId="758E0F6A" w14:textId="182DD4F7" w:rsidR="00A4716E" w:rsidRPr="0014011D" w:rsidRDefault="00A4716E" w:rsidP="00A4716E">
      <w:pPr>
        <w:spacing w:line="276" w:lineRule="auto"/>
        <w:rPr>
          <w:sz w:val="22"/>
          <w:szCs w:val="22"/>
          <w:lang w:val="de-DE"/>
        </w:rPr>
      </w:pPr>
      <w:r w:rsidRPr="0014011D">
        <w:rPr>
          <w:sz w:val="22"/>
          <w:szCs w:val="22"/>
          <w:lang w:val="de-DE"/>
        </w:rPr>
        <w:t>Perusa übernahm SCHROTH im Januar 2018 im Rahmen eines Management-Buy</w:t>
      </w:r>
      <w:r w:rsidR="00856AD3" w:rsidRPr="0014011D">
        <w:rPr>
          <w:sz w:val="22"/>
          <w:szCs w:val="22"/>
          <w:lang w:val="de-DE"/>
        </w:rPr>
        <w:t>-</w:t>
      </w:r>
      <w:r w:rsidRPr="0014011D">
        <w:rPr>
          <w:sz w:val="22"/>
          <w:szCs w:val="22"/>
          <w:lang w:val="de-DE"/>
        </w:rPr>
        <w:t xml:space="preserve">outs von </w:t>
      </w:r>
      <w:proofErr w:type="spellStart"/>
      <w:r w:rsidRPr="0014011D">
        <w:rPr>
          <w:sz w:val="22"/>
          <w:szCs w:val="22"/>
          <w:lang w:val="de-DE"/>
        </w:rPr>
        <w:t>Transdigm</w:t>
      </w:r>
      <w:proofErr w:type="spellEnd"/>
      <w:r w:rsidRPr="0014011D">
        <w:rPr>
          <w:sz w:val="22"/>
          <w:szCs w:val="22"/>
          <w:lang w:val="de-DE"/>
        </w:rPr>
        <w:t xml:space="preserve"> International, Inc. Seitdem hat SCHROTH seine Position in der globalen kommerziellen Luftfahrtindustrie erheblich gestärkt, ist in den asiatischen Markt expandiert und hat stark in die Entwicklung innovativer Produkte investiert. Dazu zähl</w:t>
      </w:r>
      <w:r w:rsidR="00A06EBF" w:rsidRPr="0014011D">
        <w:rPr>
          <w:sz w:val="22"/>
          <w:szCs w:val="22"/>
          <w:lang w:val="de-DE"/>
        </w:rPr>
        <w:t>en</w:t>
      </w:r>
      <w:r w:rsidRPr="0014011D">
        <w:rPr>
          <w:sz w:val="22"/>
          <w:szCs w:val="22"/>
          <w:lang w:val="de-DE"/>
        </w:rPr>
        <w:t xml:space="preserve"> beispielsweise ein hochinnovatives, gurtgebundenes Airbag-System für die kommerzielle Luftfahrt sowie neuartige, energieabsorbierende Sitzlösungen für geschützte Fahrzeuge. Während der Covid-Pandemie hat das Unternehmen eine bemerkenswerte Widerstandsfähigkeit bewiesen und konnte seine finanziellen Kennzahlen teilweise sogar verbessern.</w:t>
      </w:r>
    </w:p>
    <w:p w14:paraId="65F252B6" w14:textId="77777777" w:rsidR="00A4716E" w:rsidRPr="0014011D" w:rsidRDefault="00A4716E" w:rsidP="00A4716E">
      <w:pPr>
        <w:spacing w:line="276" w:lineRule="auto"/>
        <w:rPr>
          <w:sz w:val="22"/>
          <w:szCs w:val="22"/>
          <w:lang w:val="de-DE"/>
        </w:rPr>
      </w:pPr>
    </w:p>
    <w:p w14:paraId="1C5BFE0A" w14:textId="5A2CB92B" w:rsidR="00A4716E" w:rsidRPr="0014011D" w:rsidRDefault="00A4716E" w:rsidP="00A4716E">
      <w:pPr>
        <w:spacing w:line="276" w:lineRule="auto"/>
        <w:rPr>
          <w:sz w:val="22"/>
          <w:szCs w:val="22"/>
          <w:lang w:val="de-DE"/>
        </w:rPr>
      </w:pPr>
      <w:r w:rsidRPr="0014011D">
        <w:rPr>
          <w:sz w:val="22"/>
          <w:szCs w:val="22"/>
          <w:lang w:val="de-DE"/>
        </w:rPr>
        <w:t xml:space="preserve">Martin </w:t>
      </w:r>
      <w:proofErr w:type="spellStart"/>
      <w:r w:rsidRPr="0014011D">
        <w:rPr>
          <w:sz w:val="22"/>
          <w:szCs w:val="22"/>
          <w:lang w:val="de-DE"/>
        </w:rPr>
        <w:t>Nadol</w:t>
      </w:r>
      <w:proofErr w:type="spellEnd"/>
      <w:r w:rsidRPr="0014011D">
        <w:rPr>
          <w:sz w:val="22"/>
          <w:szCs w:val="22"/>
          <w:lang w:val="de-DE"/>
        </w:rPr>
        <w:t xml:space="preserve">, CEO von SCHROTH, sagt: </w:t>
      </w:r>
      <w:r w:rsidR="00C05237" w:rsidRPr="0014011D">
        <w:rPr>
          <w:sz w:val="22"/>
          <w:szCs w:val="22"/>
          <w:lang w:val="de-DE"/>
        </w:rPr>
        <w:t>„</w:t>
      </w:r>
      <w:r w:rsidRPr="0014011D">
        <w:rPr>
          <w:sz w:val="22"/>
          <w:szCs w:val="22"/>
          <w:lang w:val="de-DE"/>
        </w:rPr>
        <w:t>Unter der Eigentümerschaft von Perusa ist unser Unternehmen nicht nur kontinuierlich gewachsen, sondern gleichzeitig zu einem wesentlich stärkeren Wettbewerber in allen unseren Kernmärkten geworden. Die Übernahme von SCHROTH durch LOAR könnte zu keinem besseren Zeitpunkt erfolgen. Wir freuen uns darauf, Teil der LOAR-</w:t>
      </w:r>
      <w:r w:rsidRPr="0014011D">
        <w:rPr>
          <w:sz w:val="22"/>
          <w:szCs w:val="22"/>
          <w:lang w:val="de-DE"/>
        </w:rPr>
        <w:lastRenderedPageBreak/>
        <w:t>Gruppe zu werden, die genau den richtigen Rahmen bietet, um die weitere globale Expansion und den Erfolg von SCHROTH weiter voranzutreiben.</w:t>
      </w:r>
      <w:r w:rsidR="005E08C4" w:rsidRPr="0014011D">
        <w:rPr>
          <w:sz w:val="22"/>
          <w:szCs w:val="22"/>
          <w:lang w:val="de-DE"/>
        </w:rPr>
        <w:t>“</w:t>
      </w:r>
    </w:p>
    <w:p w14:paraId="102D8B05" w14:textId="77777777" w:rsidR="00A4716E" w:rsidRPr="0014011D" w:rsidRDefault="00A4716E" w:rsidP="00A4716E">
      <w:pPr>
        <w:spacing w:line="276" w:lineRule="auto"/>
        <w:rPr>
          <w:sz w:val="22"/>
          <w:szCs w:val="22"/>
          <w:lang w:val="de-DE"/>
        </w:rPr>
      </w:pPr>
    </w:p>
    <w:p w14:paraId="3E3AF9EF" w14:textId="586F93F5" w:rsidR="00A4716E" w:rsidRPr="0014011D" w:rsidRDefault="00A4716E" w:rsidP="00A4716E">
      <w:pPr>
        <w:spacing w:line="276" w:lineRule="auto"/>
        <w:rPr>
          <w:sz w:val="22"/>
          <w:szCs w:val="22"/>
          <w:lang w:val="de-DE"/>
        </w:rPr>
      </w:pPr>
      <w:r w:rsidRPr="0014011D">
        <w:rPr>
          <w:sz w:val="22"/>
          <w:szCs w:val="22"/>
          <w:lang w:val="de-DE"/>
        </w:rPr>
        <w:t xml:space="preserve">Dr. Hanno Schmidt-Gothan, </w:t>
      </w:r>
      <w:proofErr w:type="spellStart"/>
      <w:r w:rsidRPr="0014011D">
        <w:rPr>
          <w:sz w:val="22"/>
          <w:szCs w:val="22"/>
          <w:lang w:val="de-DE"/>
        </w:rPr>
        <w:t>Founding</w:t>
      </w:r>
      <w:proofErr w:type="spellEnd"/>
      <w:r w:rsidRPr="0014011D">
        <w:rPr>
          <w:sz w:val="22"/>
          <w:szCs w:val="22"/>
          <w:lang w:val="de-DE"/>
        </w:rPr>
        <w:t xml:space="preserve"> Partner der Perusa GmbH und Berater des Perusa Partners Fund 2 LP, </w:t>
      </w:r>
      <w:r w:rsidR="005E08C4" w:rsidRPr="0014011D">
        <w:rPr>
          <w:sz w:val="22"/>
          <w:szCs w:val="22"/>
          <w:lang w:val="de-DE"/>
        </w:rPr>
        <w:t>sagt</w:t>
      </w:r>
      <w:r w:rsidRPr="0014011D">
        <w:rPr>
          <w:sz w:val="22"/>
          <w:szCs w:val="22"/>
          <w:lang w:val="de-DE"/>
        </w:rPr>
        <w:t xml:space="preserve">: </w:t>
      </w:r>
      <w:r w:rsidR="005E08C4" w:rsidRPr="0014011D">
        <w:rPr>
          <w:sz w:val="22"/>
          <w:szCs w:val="22"/>
          <w:lang w:val="de-DE"/>
        </w:rPr>
        <w:t>„</w:t>
      </w:r>
      <w:r w:rsidRPr="0014011D">
        <w:rPr>
          <w:sz w:val="22"/>
          <w:szCs w:val="22"/>
          <w:lang w:val="de-DE"/>
        </w:rPr>
        <w:t xml:space="preserve">Der von uns beratene Fonds hat das </w:t>
      </w:r>
      <w:proofErr w:type="gramStart"/>
      <w:r w:rsidRPr="0014011D">
        <w:rPr>
          <w:sz w:val="22"/>
          <w:szCs w:val="22"/>
          <w:lang w:val="de-DE"/>
        </w:rPr>
        <w:t>Unternehmen</w:t>
      </w:r>
      <w:proofErr w:type="gramEnd"/>
      <w:r w:rsidRPr="0014011D">
        <w:rPr>
          <w:sz w:val="22"/>
          <w:szCs w:val="22"/>
          <w:lang w:val="de-DE"/>
        </w:rPr>
        <w:t xml:space="preserve"> während der jüngsten turbulenten Zeiten in der kommerziellen Luftfahrt unterstützt und war von den Mitarbeitern von SCHROTH sowie der Widerstandsfähigkeit des Geschäftsmodells sehr beeindruckt. Wir wünschen dem Unternehmen unter dem neuen strategischen Eigentümer alles Gute.</w:t>
      </w:r>
      <w:r w:rsidR="006440D9" w:rsidRPr="0014011D">
        <w:rPr>
          <w:sz w:val="22"/>
          <w:szCs w:val="22"/>
          <w:lang w:val="de-DE"/>
        </w:rPr>
        <w:t>“</w:t>
      </w:r>
      <w:r w:rsidRPr="0014011D">
        <w:rPr>
          <w:sz w:val="22"/>
          <w:szCs w:val="22"/>
          <w:lang w:val="de-DE"/>
        </w:rPr>
        <w:t xml:space="preserve"> Raphael Weller, Partner der Perusa GmbH, ergänzt: </w:t>
      </w:r>
      <w:r w:rsidR="006440D9" w:rsidRPr="0014011D">
        <w:rPr>
          <w:sz w:val="22"/>
          <w:szCs w:val="22"/>
          <w:lang w:val="de-DE"/>
        </w:rPr>
        <w:t>„</w:t>
      </w:r>
      <w:r w:rsidRPr="0014011D">
        <w:rPr>
          <w:sz w:val="22"/>
          <w:szCs w:val="22"/>
          <w:lang w:val="de-DE"/>
        </w:rPr>
        <w:t xml:space="preserve">Ich danke Martin </w:t>
      </w:r>
      <w:proofErr w:type="spellStart"/>
      <w:r w:rsidRPr="0014011D">
        <w:rPr>
          <w:sz w:val="22"/>
          <w:szCs w:val="22"/>
          <w:lang w:val="de-DE"/>
        </w:rPr>
        <w:t>Nadol</w:t>
      </w:r>
      <w:proofErr w:type="spellEnd"/>
      <w:r w:rsidRPr="0014011D">
        <w:rPr>
          <w:sz w:val="22"/>
          <w:szCs w:val="22"/>
          <w:lang w:val="de-DE"/>
        </w:rPr>
        <w:t xml:space="preserve"> ganz besonders für das Vertrauen, das er in Perusa gesetzt hat, und für seinen kontinuierlichen Einsatz beim Aufbau eines außergewöhnlichen und sehr erfolgreichen Unternehmens mit großem Zukunftspotenzial.</w:t>
      </w:r>
      <w:r w:rsidR="00FF4B7F" w:rsidRPr="0014011D">
        <w:rPr>
          <w:sz w:val="22"/>
          <w:szCs w:val="22"/>
          <w:lang w:val="de-DE"/>
        </w:rPr>
        <w:t>“</w:t>
      </w:r>
    </w:p>
    <w:p w14:paraId="77932BB9" w14:textId="77777777" w:rsidR="00A4716E" w:rsidRPr="0014011D" w:rsidRDefault="00A4716E" w:rsidP="00A4716E">
      <w:pPr>
        <w:spacing w:line="276" w:lineRule="auto"/>
        <w:rPr>
          <w:sz w:val="22"/>
          <w:szCs w:val="22"/>
          <w:lang w:val="de-DE"/>
        </w:rPr>
      </w:pPr>
    </w:p>
    <w:p w14:paraId="430E9F40" w14:textId="77777777" w:rsidR="00AF3E08" w:rsidRPr="0014011D" w:rsidRDefault="00AF3E08" w:rsidP="00A4716E">
      <w:pPr>
        <w:spacing w:line="276" w:lineRule="auto"/>
        <w:rPr>
          <w:sz w:val="22"/>
          <w:szCs w:val="22"/>
          <w:lang w:val="de-DE"/>
        </w:rPr>
      </w:pPr>
    </w:p>
    <w:p w14:paraId="398279A5" w14:textId="77585483" w:rsidR="00AA08EF" w:rsidRPr="001A7A8E" w:rsidRDefault="00AA08EF" w:rsidP="00AA08EF">
      <w:pPr>
        <w:tabs>
          <w:tab w:val="left" w:pos="3544"/>
        </w:tabs>
        <w:spacing w:line="240" w:lineRule="auto"/>
        <w:ind w:right="-2"/>
        <w:outlineLvl w:val="0"/>
        <w:rPr>
          <w:szCs w:val="20"/>
          <w:lang w:val="en-US"/>
        </w:rPr>
      </w:pPr>
      <w:proofErr w:type="spellStart"/>
      <w:r w:rsidRPr="001A7A8E">
        <w:rPr>
          <w:rFonts w:eastAsia="Times New Roman"/>
          <w:b/>
          <w:color w:val="auto"/>
          <w:szCs w:val="20"/>
          <w:lang w:val="en-US" w:eastAsia="de-DE"/>
        </w:rPr>
        <w:t>Pressekontakt</w:t>
      </w:r>
      <w:proofErr w:type="spellEnd"/>
      <w:r w:rsidRPr="001A7A8E">
        <w:rPr>
          <w:rFonts w:eastAsia="Times New Roman"/>
          <w:b/>
          <w:color w:val="auto"/>
          <w:szCs w:val="20"/>
          <w:lang w:val="en-US" w:eastAsia="de-DE"/>
        </w:rPr>
        <w:t>:</w:t>
      </w:r>
    </w:p>
    <w:p w14:paraId="5D817992" w14:textId="77777777" w:rsidR="00AA08EF" w:rsidRPr="001A7A8E" w:rsidRDefault="00AA08EF" w:rsidP="00AA08EF">
      <w:pPr>
        <w:pStyle w:val="Default"/>
        <w:rPr>
          <w:sz w:val="20"/>
          <w:szCs w:val="20"/>
          <w:lang w:val="en-US"/>
        </w:rPr>
      </w:pPr>
      <w:proofErr w:type="spellStart"/>
      <w:r w:rsidRPr="001A7A8E">
        <w:rPr>
          <w:sz w:val="20"/>
          <w:szCs w:val="20"/>
          <w:lang w:val="en-US"/>
        </w:rPr>
        <w:t>Perusa</w:t>
      </w:r>
      <w:proofErr w:type="spellEnd"/>
      <w:r w:rsidRPr="001A7A8E">
        <w:rPr>
          <w:sz w:val="20"/>
          <w:szCs w:val="20"/>
          <w:lang w:val="en-US"/>
        </w:rPr>
        <w:t xml:space="preserve"> GmbH </w:t>
      </w:r>
      <w:r w:rsidRPr="001A7A8E">
        <w:rPr>
          <w:sz w:val="20"/>
          <w:szCs w:val="20"/>
          <w:lang w:val="en-US"/>
        </w:rPr>
        <w:tab/>
      </w:r>
      <w:r w:rsidRPr="001A7A8E">
        <w:rPr>
          <w:sz w:val="20"/>
          <w:szCs w:val="20"/>
          <w:lang w:val="en-US"/>
        </w:rPr>
        <w:tab/>
      </w:r>
      <w:r w:rsidRPr="001A7A8E">
        <w:rPr>
          <w:sz w:val="20"/>
          <w:szCs w:val="20"/>
          <w:lang w:val="en-US"/>
        </w:rPr>
        <w:tab/>
      </w:r>
      <w:r w:rsidRPr="001A7A8E">
        <w:rPr>
          <w:sz w:val="20"/>
          <w:szCs w:val="20"/>
          <w:lang w:val="en-US"/>
        </w:rPr>
        <w:tab/>
        <w:t xml:space="preserve">VOCATO public relations GmbH </w:t>
      </w:r>
    </w:p>
    <w:p w14:paraId="4B21AC95" w14:textId="4AB38879" w:rsidR="00AA08EF" w:rsidRPr="0014011D" w:rsidRDefault="00AA08EF" w:rsidP="00AA08EF">
      <w:pPr>
        <w:pStyle w:val="Default"/>
        <w:rPr>
          <w:sz w:val="20"/>
          <w:szCs w:val="20"/>
        </w:rPr>
      </w:pPr>
      <w:r w:rsidRPr="0014011D">
        <w:rPr>
          <w:sz w:val="20"/>
          <w:szCs w:val="20"/>
        </w:rPr>
        <w:t>Dr. Hanno Schmidt-Gothan</w:t>
      </w:r>
      <w:r w:rsidRPr="0014011D">
        <w:rPr>
          <w:sz w:val="20"/>
          <w:szCs w:val="20"/>
        </w:rPr>
        <w:tab/>
      </w:r>
      <w:r w:rsidRPr="0014011D">
        <w:rPr>
          <w:sz w:val="20"/>
          <w:szCs w:val="20"/>
        </w:rPr>
        <w:tab/>
        <w:t>Corinna Bause / Sina Österreicher</w:t>
      </w:r>
    </w:p>
    <w:p w14:paraId="65E6A219" w14:textId="77777777" w:rsidR="00AA08EF" w:rsidRPr="0014011D" w:rsidRDefault="00AA08EF" w:rsidP="00AA08EF">
      <w:pPr>
        <w:pStyle w:val="Default"/>
        <w:rPr>
          <w:sz w:val="20"/>
          <w:szCs w:val="20"/>
        </w:rPr>
      </w:pPr>
      <w:r w:rsidRPr="0014011D">
        <w:rPr>
          <w:sz w:val="20"/>
          <w:szCs w:val="20"/>
        </w:rPr>
        <w:t xml:space="preserve">Theatinerstraße 40 </w:t>
      </w:r>
      <w:r w:rsidRPr="0014011D">
        <w:rPr>
          <w:sz w:val="20"/>
          <w:szCs w:val="20"/>
        </w:rPr>
        <w:tab/>
      </w:r>
      <w:r w:rsidRPr="0014011D">
        <w:rPr>
          <w:sz w:val="20"/>
          <w:szCs w:val="20"/>
        </w:rPr>
        <w:tab/>
      </w:r>
      <w:r w:rsidRPr="0014011D">
        <w:rPr>
          <w:sz w:val="20"/>
          <w:szCs w:val="20"/>
        </w:rPr>
        <w:tab/>
        <w:t xml:space="preserve">Toyota-Allee 29 </w:t>
      </w:r>
    </w:p>
    <w:p w14:paraId="5BE58E58" w14:textId="7AC5BE66" w:rsidR="00AA08EF" w:rsidRPr="0014011D" w:rsidRDefault="00AA08EF" w:rsidP="00AA08EF">
      <w:pPr>
        <w:pStyle w:val="Default"/>
        <w:rPr>
          <w:sz w:val="20"/>
          <w:szCs w:val="20"/>
        </w:rPr>
      </w:pPr>
      <w:r w:rsidRPr="0014011D">
        <w:rPr>
          <w:sz w:val="20"/>
          <w:szCs w:val="20"/>
        </w:rPr>
        <w:t>80333 München</w:t>
      </w:r>
      <w:r w:rsidRPr="0014011D">
        <w:rPr>
          <w:sz w:val="20"/>
          <w:szCs w:val="20"/>
        </w:rPr>
        <w:tab/>
      </w:r>
      <w:r w:rsidRPr="0014011D">
        <w:rPr>
          <w:sz w:val="20"/>
          <w:szCs w:val="20"/>
        </w:rPr>
        <w:tab/>
      </w:r>
      <w:r w:rsidRPr="0014011D">
        <w:rPr>
          <w:sz w:val="20"/>
          <w:szCs w:val="20"/>
        </w:rPr>
        <w:tab/>
      </w:r>
      <w:r w:rsidRPr="0014011D">
        <w:rPr>
          <w:sz w:val="20"/>
          <w:szCs w:val="20"/>
        </w:rPr>
        <w:tab/>
        <w:t>50858 Köln</w:t>
      </w:r>
    </w:p>
    <w:p w14:paraId="1092AA13" w14:textId="77777777" w:rsidR="00AA08EF" w:rsidRPr="0014011D" w:rsidRDefault="00AA08EF" w:rsidP="00AA08EF">
      <w:pPr>
        <w:pStyle w:val="Default"/>
        <w:rPr>
          <w:sz w:val="20"/>
          <w:szCs w:val="20"/>
        </w:rPr>
      </w:pPr>
      <w:r w:rsidRPr="0014011D">
        <w:rPr>
          <w:sz w:val="20"/>
          <w:szCs w:val="20"/>
        </w:rPr>
        <w:t>Tel.: +49 89 2388789 0</w:t>
      </w:r>
      <w:r w:rsidRPr="0014011D">
        <w:rPr>
          <w:sz w:val="20"/>
          <w:szCs w:val="20"/>
        </w:rPr>
        <w:tab/>
      </w:r>
      <w:r w:rsidRPr="0014011D">
        <w:rPr>
          <w:sz w:val="20"/>
          <w:szCs w:val="20"/>
        </w:rPr>
        <w:tab/>
      </w:r>
      <w:r w:rsidRPr="0014011D">
        <w:rPr>
          <w:sz w:val="20"/>
          <w:szCs w:val="20"/>
        </w:rPr>
        <w:tab/>
        <w:t>Tel.: +49 2234 60198-19 / -11</w:t>
      </w:r>
    </w:p>
    <w:p w14:paraId="65936827" w14:textId="77777777" w:rsidR="00AA08EF" w:rsidRPr="0014011D" w:rsidRDefault="00000000" w:rsidP="00AA08EF">
      <w:pPr>
        <w:pStyle w:val="Default"/>
        <w:ind w:left="3600" w:hanging="3600"/>
        <w:rPr>
          <w:sz w:val="20"/>
          <w:szCs w:val="20"/>
        </w:rPr>
      </w:pPr>
      <w:hyperlink r:id="rId11" w:history="1">
        <w:r w:rsidR="00AA08EF" w:rsidRPr="0014011D">
          <w:rPr>
            <w:rStyle w:val="Hyperlink"/>
            <w:sz w:val="20"/>
            <w:szCs w:val="20"/>
          </w:rPr>
          <w:t>schmidt-gothan@perusa.de</w:t>
        </w:r>
      </w:hyperlink>
      <w:r w:rsidR="00AA08EF" w:rsidRPr="0014011D">
        <w:rPr>
          <w:sz w:val="20"/>
          <w:szCs w:val="20"/>
        </w:rPr>
        <w:tab/>
      </w:r>
      <w:hyperlink r:id="rId12" w:history="1">
        <w:r w:rsidR="00AA08EF" w:rsidRPr="0014011D">
          <w:rPr>
            <w:rStyle w:val="Hyperlink"/>
            <w:sz w:val="20"/>
            <w:szCs w:val="20"/>
          </w:rPr>
          <w:t>cbause@vocato.com</w:t>
        </w:r>
      </w:hyperlink>
      <w:r w:rsidR="00AA08EF" w:rsidRPr="0014011D">
        <w:rPr>
          <w:sz w:val="20"/>
          <w:szCs w:val="20"/>
        </w:rPr>
        <w:t xml:space="preserve"> / </w:t>
      </w:r>
    </w:p>
    <w:p w14:paraId="630F846C" w14:textId="2CB6A1C7" w:rsidR="00AA08EF" w:rsidRPr="0014011D" w:rsidRDefault="00000000" w:rsidP="00AA08EF">
      <w:pPr>
        <w:pStyle w:val="Default"/>
        <w:ind w:left="3600" w:hanging="3600"/>
        <w:rPr>
          <w:sz w:val="20"/>
          <w:szCs w:val="20"/>
        </w:rPr>
      </w:pPr>
      <w:hyperlink r:id="rId13" w:history="1">
        <w:r w:rsidR="00AA08EF" w:rsidRPr="0014011D">
          <w:rPr>
            <w:rStyle w:val="Hyperlink"/>
            <w:sz w:val="20"/>
            <w:szCs w:val="20"/>
          </w:rPr>
          <w:t>www.perusa.de</w:t>
        </w:r>
      </w:hyperlink>
      <w:r w:rsidR="00AA08EF" w:rsidRPr="0014011D">
        <w:rPr>
          <w:sz w:val="20"/>
          <w:szCs w:val="20"/>
        </w:rPr>
        <w:t xml:space="preserve"> </w:t>
      </w:r>
      <w:r w:rsidR="00AA08EF" w:rsidRPr="0014011D">
        <w:rPr>
          <w:sz w:val="20"/>
          <w:szCs w:val="20"/>
        </w:rPr>
        <w:tab/>
      </w:r>
      <w:hyperlink r:id="rId14" w:history="1">
        <w:r w:rsidR="00AA08EF" w:rsidRPr="0014011D">
          <w:rPr>
            <w:rStyle w:val="Hyperlink"/>
            <w:sz w:val="20"/>
            <w:szCs w:val="20"/>
          </w:rPr>
          <w:t>soesterreicher@vocato.com</w:t>
        </w:r>
      </w:hyperlink>
      <w:r w:rsidR="00AA08EF" w:rsidRPr="0014011D">
        <w:rPr>
          <w:sz w:val="20"/>
          <w:szCs w:val="20"/>
        </w:rPr>
        <w:t xml:space="preserve"> </w:t>
      </w:r>
    </w:p>
    <w:p w14:paraId="6557FE6C" w14:textId="3EC6F766" w:rsidR="00AA08EF" w:rsidRPr="001A7A8E" w:rsidRDefault="00AA08EF" w:rsidP="00AA08EF">
      <w:pPr>
        <w:pStyle w:val="Default"/>
        <w:rPr>
          <w:rStyle w:val="Hyperlink"/>
          <w:sz w:val="20"/>
          <w:szCs w:val="20"/>
          <w:lang w:val="en-US"/>
        </w:rPr>
      </w:pPr>
      <w:r w:rsidRPr="0014011D">
        <w:rPr>
          <w:sz w:val="20"/>
          <w:szCs w:val="20"/>
        </w:rPr>
        <w:tab/>
      </w:r>
      <w:r w:rsidRPr="0014011D">
        <w:rPr>
          <w:sz w:val="20"/>
          <w:szCs w:val="20"/>
        </w:rPr>
        <w:tab/>
      </w:r>
      <w:r w:rsidRPr="0014011D">
        <w:rPr>
          <w:sz w:val="20"/>
          <w:szCs w:val="20"/>
        </w:rPr>
        <w:tab/>
      </w:r>
      <w:r w:rsidRPr="0014011D">
        <w:rPr>
          <w:sz w:val="20"/>
          <w:szCs w:val="20"/>
        </w:rPr>
        <w:tab/>
      </w:r>
      <w:r w:rsidRPr="0014011D">
        <w:rPr>
          <w:sz w:val="20"/>
          <w:szCs w:val="20"/>
        </w:rPr>
        <w:tab/>
      </w:r>
      <w:hyperlink r:id="rId15" w:history="1">
        <w:r w:rsidRPr="001A7A8E">
          <w:rPr>
            <w:rStyle w:val="Hyperlink"/>
            <w:sz w:val="20"/>
            <w:szCs w:val="20"/>
            <w:lang w:val="en-US"/>
          </w:rPr>
          <w:t>www.vocato.com</w:t>
        </w:r>
      </w:hyperlink>
    </w:p>
    <w:p w14:paraId="40E8FA70" w14:textId="77777777" w:rsidR="00A4716E" w:rsidRPr="001A7A8E" w:rsidRDefault="00A4716E" w:rsidP="00A4716E">
      <w:pPr>
        <w:spacing w:line="276" w:lineRule="auto"/>
        <w:rPr>
          <w:szCs w:val="20"/>
          <w:lang w:val="en-US"/>
        </w:rPr>
      </w:pPr>
    </w:p>
    <w:p w14:paraId="56F98187" w14:textId="532238D7" w:rsidR="00A4716E" w:rsidRPr="001A7A8E" w:rsidRDefault="00A4716E" w:rsidP="00A4716E">
      <w:pPr>
        <w:spacing w:line="276" w:lineRule="auto"/>
        <w:rPr>
          <w:b/>
          <w:bCs/>
          <w:szCs w:val="20"/>
          <w:lang w:val="en-US"/>
        </w:rPr>
      </w:pPr>
      <w:r w:rsidRPr="001A7A8E">
        <w:rPr>
          <w:b/>
          <w:bCs/>
          <w:szCs w:val="20"/>
          <w:lang w:val="en-US"/>
        </w:rPr>
        <w:t>Über SCHROTH Safety Products</w:t>
      </w:r>
    </w:p>
    <w:p w14:paraId="29E463F2" w14:textId="371D81EE" w:rsidR="00A4716E" w:rsidRPr="0014011D" w:rsidRDefault="00A4716E" w:rsidP="00A4716E">
      <w:pPr>
        <w:spacing w:line="276" w:lineRule="auto"/>
        <w:rPr>
          <w:szCs w:val="20"/>
          <w:lang w:val="de-DE"/>
        </w:rPr>
      </w:pPr>
      <w:r w:rsidRPr="0014011D">
        <w:rPr>
          <w:szCs w:val="20"/>
          <w:lang w:val="de-DE"/>
        </w:rPr>
        <w:t xml:space="preserve">SCHROTH </w:t>
      </w:r>
      <w:proofErr w:type="spellStart"/>
      <w:r w:rsidRPr="0014011D">
        <w:rPr>
          <w:szCs w:val="20"/>
          <w:lang w:val="de-DE"/>
        </w:rPr>
        <w:t>Safety</w:t>
      </w:r>
      <w:proofErr w:type="spellEnd"/>
      <w:r w:rsidRPr="0014011D">
        <w:rPr>
          <w:szCs w:val="20"/>
          <w:lang w:val="de-DE"/>
        </w:rPr>
        <w:t xml:space="preserve"> Products ist ein weltweit führender Entwickler und Hersteller von innovativen Insassenschutzsystemen für den Einsatz in der Luft- und Raumfahrt, im Motorsport, in der Verteidigung und im medizinischen Transportwesen. Das Unternehmen bietet außerdem energieabsorbierende und lebensrettende Sicherheitslösungen für weitere kritische Anwendungen in Flugzeugen und Bodenfahrzeugen.</w:t>
      </w:r>
      <w:r w:rsidR="00AF3E08" w:rsidRPr="0014011D">
        <w:rPr>
          <w:szCs w:val="20"/>
          <w:lang w:val="de-DE"/>
        </w:rPr>
        <w:t xml:space="preserve"> M</w:t>
      </w:r>
      <w:r w:rsidRPr="0014011D">
        <w:rPr>
          <w:szCs w:val="20"/>
          <w:lang w:val="de-DE"/>
        </w:rPr>
        <w:t xml:space="preserve">ehr über SCHROTH </w:t>
      </w:r>
      <w:proofErr w:type="spellStart"/>
      <w:r w:rsidRPr="0014011D">
        <w:rPr>
          <w:szCs w:val="20"/>
          <w:lang w:val="de-DE"/>
        </w:rPr>
        <w:t>Safety</w:t>
      </w:r>
      <w:proofErr w:type="spellEnd"/>
      <w:r w:rsidRPr="0014011D">
        <w:rPr>
          <w:szCs w:val="20"/>
          <w:lang w:val="de-DE"/>
        </w:rPr>
        <w:t xml:space="preserve"> Products</w:t>
      </w:r>
      <w:r w:rsidR="00AF3E08" w:rsidRPr="0014011D">
        <w:rPr>
          <w:szCs w:val="20"/>
          <w:lang w:val="de-DE"/>
        </w:rPr>
        <w:t xml:space="preserve">: </w:t>
      </w:r>
      <w:hyperlink r:id="rId16" w:history="1">
        <w:r w:rsidR="00AF3E08" w:rsidRPr="0014011D">
          <w:rPr>
            <w:rStyle w:val="Hyperlink"/>
            <w:szCs w:val="20"/>
            <w:lang w:val="de-DE"/>
          </w:rPr>
          <w:t>www.schroth.com</w:t>
        </w:r>
      </w:hyperlink>
      <w:r w:rsidRPr="0014011D">
        <w:rPr>
          <w:szCs w:val="20"/>
          <w:lang w:val="de-DE"/>
        </w:rPr>
        <w:t>.</w:t>
      </w:r>
    </w:p>
    <w:p w14:paraId="21A1855A" w14:textId="77777777" w:rsidR="00A4716E" w:rsidRPr="0014011D" w:rsidRDefault="00A4716E" w:rsidP="00A4716E">
      <w:pPr>
        <w:spacing w:line="276" w:lineRule="auto"/>
        <w:rPr>
          <w:szCs w:val="20"/>
          <w:lang w:val="de-DE"/>
        </w:rPr>
      </w:pPr>
    </w:p>
    <w:p w14:paraId="3BC4439C" w14:textId="1533C864" w:rsidR="00A4716E" w:rsidRPr="0014011D" w:rsidRDefault="00A4716E" w:rsidP="00A4716E">
      <w:pPr>
        <w:spacing w:line="276" w:lineRule="auto"/>
        <w:rPr>
          <w:szCs w:val="20"/>
          <w:lang w:val="de-DE"/>
        </w:rPr>
      </w:pPr>
      <w:r w:rsidRPr="0014011D">
        <w:rPr>
          <w:b/>
          <w:bCs/>
          <w:szCs w:val="20"/>
          <w:lang w:val="de-DE"/>
        </w:rPr>
        <w:t>Über Perusa</w:t>
      </w:r>
    </w:p>
    <w:p w14:paraId="73628CCA" w14:textId="4E6F5A71" w:rsidR="00A4716E" w:rsidRPr="0014011D" w:rsidRDefault="00A4716E" w:rsidP="00A4716E">
      <w:pPr>
        <w:spacing w:line="276" w:lineRule="auto"/>
        <w:rPr>
          <w:szCs w:val="20"/>
          <w:lang w:val="de-DE"/>
        </w:rPr>
      </w:pPr>
      <w:r w:rsidRPr="0014011D">
        <w:rPr>
          <w:szCs w:val="20"/>
          <w:lang w:val="de-DE"/>
        </w:rPr>
        <w:t xml:space="preserve">Perusa Partners Fund 2, L.P. ist ein Private-Equity-Fonds mit einem Eigenkapital von 200 Millionen Euro. Der Fonds investiert in mittelständische Unternehmen und in Carve-Outs von Geschäftsbereichen innerhalb größerer Konzerne im deutschsprachigen Raum sowie in den nordischen Ländern. Beraten wird der Fonds von der Perusa GmbH. Perusa verfolgt einen stark operativen Ansatz, um die Effizienz und damit den langfristigen Wert sowie das Potenzial der Portfoliounternehmen zu steigern. </w:t>
      </w:r>
      <w:r w:rsidR="001E2B6C" w:rsidRPr="0014011D">
        <w:rPr>
          <w:szCs w:val="20"/>
          <w:lang w:val="de-DE"/>
        </w:rPr>
        <w:t xml:space="preserve">Weitere Informationen erhalten Sie unter: </w:t>
      </w:r>
      <w:hyperlink r:id="rId17" w:history="1">
        <w:r w:rsidR="001E2B6C" w:rsidRPr="0014011D">
          <w:rPr>
            <w:rStyle w:val="Hyperlink"/>
            <w:szCs w:val="20"/>
            <w:lang w:val="de-DE"/>
          </w:rPr>
          <w:t>http://www.perusa.de</w:t>
        </w:r>
      </w:hyperlink>
    </w:p>
    <w:p w14:paraId="300F74B2" w14:textId="77777777" w:rsidR="00A4716E" w:rsidRPr="0014011D" w:rsidRDefault="00A4716E" w:rsidP="00A4716E">
      <w:pPr>
        <w:spacing w:line="276" w:lineRule="auto"/>
        <w:rPr>
          <w:szCs w:val="20"/>
          <w:lang w:val="de-DE"/>
        </w:rPr>
      </w:pPr>
    </w:p>
    <w:p w14:paraId="02EA394C" w14:textId="6F358278" w:rsidR="00A4716E" w:rsidRPr="0014011D" w:rsidRDefault="00A4716E" w:rsidP="00A4716E">
      <w:pPr>
        <w:spacing w:line="276" w:lineRule="auto"/>
        <w:rPr>
          <w:szCs w:val="20"/>
          <w:lang w:val="de-DE"/>
        </w:rPr>
      </w:pPr>
      <w:r w:rsidRPr="0014011D">
        <w:rPr>
          <w:b/>
          <w:bCs/>
          <w:szCs w:val="20"/>
          <w:lang w:val="de-DE"/>
        </w:rPr>
        <w:t>Über LOAR</w:t>
      </w:r>
    </w:p>
    <w:p w14:paraId="41D5B613" w14:textId="1F086A1A" w:rsidR="00574A9F" w:rsidRPr="0014011D" w:rsidRDefault="00A4716E" w:rsidP="00AF3E08">
      <w:pPr>
        <w:spacing w:line="276" w:lineRule="auto"/>
        <w:rPr>
          <w:szCs w:val="20"/>
          <w:lang w:val="de-DE"/>
        </w:rPr>
      </w:pPr>
      <w:proofErr w:type="spellStart"/>
      <w:r w:rsidRPr="0014011D">
        <w:rPr>
          <w:szCs w:val="20"/>
          <w:lang w:val="de-DE"/>
        </w:rPr>
        <w:t>Loar</w:t>
      </w:r>
      <w:proofErr w:type="spellEnd"/>
      <w:r w:rsidRPr="0014011D">
        <w:rPr>
          <w:szCs w:val="20"/>
          <w:lang w:val="de-DE"/>
        </w:rPr>
        <w:t xml:space="preserve"> Group, Inc. ist ein diversifizierter Hersteller und Zulieferer mit etablierten Beziehungen zu den weltweit führenden OEMs und Systemlieferanten in der Luft- und Raumfahrt sowie im Verteidigungsbereich. Das Unternehmen hat es sich zur Aufgabe gemacht, eine strategische, globale Allianz von Unternehmen zu bilden, die sich auf die Entwicklung und Herstellung von Komponenten für die Luft- und Raumfahrt sowie die Verteidigung spezialisiert haben. </w:t>
      </w:r>
      <w:proofErr w:type="spellStart"/>
      <w:r w:rsidRPr="0014011D">
        <w:rPr>
          <w:szCs w:val="20"/>
          <w:lang w:val="de-DE"/>
        </w:rPr>
        <w:t>Loar</w:t>
      </w:r>
      <w:proofErr w:type="spellEnd"/>
      <w:r w:rsidRPr="0014011D">
        <w:rPr>
          <w:szCs w:val="20"/>
          <w:lang w:val="de-DE"/>
        </w:rPr>
        <w:t xml:space="preserve"> bietet seinen Partnern und Kunden innovative, kosteneffiziente Engineering- und Fertigungskapazitäten sowie einen reaktionsschnellen, zuverlässigen Service, der zu profitablen und nachhaltigen langfristigen Beziehungen führt.</w:t>
      </w:r>
    </w:p>
    <w:sectPr w:rsidR="00574A9F" w:rsidRPr="0014011D" w:rsidSect="00D2330E">
      <w:headerReference w:type="default" r:id="rId18"/>
      <w:footerReference w:type="even" r:id="rId19"/>
      <w:footerReference w:type="default" r:id="rId20"/>
      <w:headerReference w:type="first" r:id="rId21"/>
      <w:footerReference w:type="first" r:id="rId22"/>
      <w:pgSz w:w="11906" w:h="16838" w:code="9"/>
      <w:pgMar w:top="1418" w:right="2834" w:bottom="1134" w:left="1418" w:header="720" w:footer="5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C971A" w14:textId="77777777" w:rsidR="00AD121E" w:rsidRDefault="00AD121E">
      <w:r>
        <w:separator/>
      </w:r>
    </w:p>
  </w:endnote>
  <w:endnote w:type="continuationSeparator" w:id="0">
    <w:p w14:paraId="76E49DA2" w14:textId="77777777" w:rsidR="00AD121E" w:rsidRDefault="00AD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charset w:val="00"/>
    <w:family w:val="auto"/>
    <w:pitch w:val="variable"/>
    <w:sig w:usb0="00000000"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3" w:usb1="00000000" w:usb2="00000000" w:usb3="00000000" w:csb0="00000001" w:csb1="00000000"/>
  </w:font>
  <w:font w:name="ArialMS">
    <w:altName w:val="Cambria"/>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45690" w14:textId="77777777" w:rsidR="00214047" w:rsidRDefault="00214047">
    <w:pPr>
      <w:pStyle w:val="Fuzeile"/>
    </w:pPr>
    <w:r>
      <w:fldChar w:fldCharType="begin"/>
    </w:r>
    <w:r>
      <w:instrText xml:space="preserve">PAGE  </w:instrText>
    </w:r>
    <w:r>
      <w:fldChar w:fldCharType="separate"/>
    </w:r>
    <w:r>
      <w:rPr>
        <w:noProof/>
      </w:rPr>
      <w:t>1</w:t>
    </w:r>
    <w:r>
      <w:fldChar w:fldCharType="end"/>
    </w:r>
  </w:p>
  <w:p w14:paraId="1B69A004" w14:textId="77777777" w:rsidR="00214047" w:rsidRDefault="0021404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8035" w14:textId="77777777" w:rsidR="00214047" w:rsidRPr="00E64E75" w:rsidRDefault="00214047">
    <w:pPr>
      <w:pStyle w:val="Fuzeile"/>
      <w:jc w:val="right"/>
      <w:rPr>
        <w:sz w:val="22"/>
        <w:szCs w:val="22"/>
      </w:rPr>
    </w:pPr>
    <w:r w:rsidRPr="00E64E75">
      <w:rPr>
        <w:sz w:val="22"/>
        <w:szCs w:val="22"/>
      </w:rPr>
      <w:t xml:space="preserve">Seite </w:t>
    </w:r>
    <w:sdt>
      <w:sdtPr>
        <w:rPr>
          <w:sz w:val="22"/>
          <w:szCs w:val="22"/>
        </w:rPr>
        <w:id w:val="1527444006"/>
        <w:docPartObj>
          <w:docPartGallery w:val="Page Numbers (Bottom of Page)"/>
          <w:docPartUnique/>
        </w:docPartObj>
      </w:sdtPr>
      <w:sdtContent>
        <w:r w:rsidRPr="00E64E75">
          <w:rPr>
            <w:sz w:val="22"/>
            <w:szCs w:val="22"/>
          </w:rPr>
          <w:fldChar w:fldCharType="begin"/>
        </w:r>
        <w:r w:rsidRPr="00E64E75">
          <w:rPr>
            <w:sz w:val="22"/>
            <w:szCs w:val="22"/>
          </w:rPr>
          <w:instrText>PAGE   \* MERGEFORMAT</w:instrText>
        </w:r>
        <w:r w:rsidRPr="00E64E75">
          <w:rPr>
            <w:sz w:val="22"/>
            <w:szCs w:val="22"/>
          </w:rPr>
          <w:fldChar w:fldCharType="separate"/>
        </w:r>
        <w:r w:rsidR="00E37ABF" w:rsidRPr="00E37ABF">
          <w:rPr>
            <w:noProof/>
            <w:sz w:val="22"/>
            <w:szCs w:val="22"/>
            <w:lang w:val="de-DE"/>
          </w:rPr>
          <w:t>2</w:t>
        </w:r>
        <w:r w:rsidRPr="00E64E75">
          <w:rPr>
            <w:sz w:val="22"/>
            <w:szCs w:val="22"/>
          </w:rPr>
          <w:fldChar w:fldCharType="end"/>
        </w:r>
      </w:sdtContent>
    </w:sdt>
  </w:p>
  <w:p w14:paraId="0F964F84" w14:textId="77777777" w:rsidR="00214047" w:rsidRDefault="00214047">
    <w:pPr>
      <w:tabs>
        <w:tab w:val="left" w:pos="1916"/>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359872979"/>
      <w:docPartObj>
        <w:docPartGallery w:val="Page Numbers (Bottom of Page)"/>
        <w:docPartUnique/>
      </w:docPartObj>
    </w:sdtPr>
    <w:sdtContent>
      <w:p w14:paraId="3E0A9098" w14:textId="77777777" w:rsidR="00214047" w:rsidRPr="00E64E75" w:rsidRDefault="00214047">
        <w:pPr>
          <w:pStyle w:val="Fuzeile"/>
          <w:jc w:val="right"/>
          <w:rPr>
            <w:sz w:val="22"/>
            <w:szCs w:val="22"/>
          </w:rPr>
        </w:pPr>
        <w:r w:rsidRPr="00E64E75">
          <w:rPr>
            <w:sz w:val="22"/>
            <w:szCs w:val="22"/>
          </w:rPr>
          <w:t xml:space="preserve">Seite </w:t>
        </w:r>
        <w:r w:rsidRPr="00E64E75">
          <w:rPr>
            <w:sz w:val="22"/>
            <w:szCs w:val="22"/>
          </w:rPr>
          <w:fldChar w:fldCharType="begin"/>
        </w:r>
        <w:r w:rsidRPr="00E64E75">
          <w:rPr>
            <w:sz w:val="22"/>
            <w:szCs w:val="22"/>
          </w:rPr>
          <w:instrText>PAGE   \* MERGEFORMAT</w:instrText>
        </w:r>
        <w:r w:rsidRPr="00E64E75">
          <w:rPr>
            <w:sz w:val="22"/>
            <w:szCs w:val="22"/>
          </w:rPr>
          <w:fldChar w:fldCharType="separate"/>
        </w:r>
        <w:r w:rsidR="001830C0" w:rsidRPr="001830C0">
          <w:rPr>
            <w:noProof/>
            <w:sz w:val="22"/>
            <w:szCs w:val="22"/>
            <w:lang w:val="de-DE"/>
          </w:rPr>
          <w:t>1</w:t>
        </w:r>
        <w:r w:rsidRPr="00E64E75">
          <w:rPr>
            <w:sz w:val="22"/>
            <w:szCs w:val="22"/>
          </w:rPr>
          <w:fldChar w:fldCharType="end"/>
        </w:r>
      </w:p>
    </w:sdtContent>
  </w:sdt>
  <w:p w14:paraId="3659E91E" w14:textId="77777777" w:rsidR="00214047" w:rsidRDefault="00214047">
    <w:pPr>
      <w:autoSpaceDE w:val="0"/>
      <w:autoSpaceDN w:val="0"/>
      <w:adjustRightInd w:val="0"/>
      <w:spacing w:line="240" w:lineRule="auto"/>
      <w:rPr>
        <w:rFonts w:ascii="ArialMS" w:eastAsia="SimSun" w:hAnsi="ArialMS"/>
        <w:sz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76321" w14:textId="77777777" w:rsidR="00AD121E" w:rsidRDefault="00AD121E">
      <w:r>
        <w:separator/>
      </w:r>
    </w:p>
  </w:footnote>
  <w:footnote w:type="continuationSeparator" w:id="0">
    <w:p w14:paraId="71D3B25E" w14:textId="77777777" w:rsidR="00AD121E" w:rsidRDefault="00AD1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B5F4" w14:textId="77777777" w:rsidR="00214047" w:rsidRDefault="00214047">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8A244" w14:textId="77777777" w:rsidR="00214047" w:rsidRDefault="00214047" w:rsidP="007B7102">
    <w:pPr>
      <w:pStyle w:val="Kopfzeile"/>
      <w:jc w:val="right"/>
    </w:pPr>
  </w:p>
  <w:p w14:paraId="5625EF08" w14:textId="77777777" w:rsidR="00214047" w:rsidRDefault="00214047" w:rsidP="007B7102">
    <w:pPr>
      <w:pStyle w:val="Kopfzeile"/>
      <w:jc w:val="right"/>
    </w:pPr>
    <w:r>
      <w:rPr>
        <w:noProof/>
        <w:lang w:val="de-DE" w:eastAsia="de-DE"/>
      </w:rPr>
      <w:drawing>
        <wp:anchor distT="0" distB="0" distL="114300" distR="114300" simplePos="0" relativeHeight="251658240" behindDoc="0" locked="0" layoutInCell="1" allowOverlap="1" wp14:anchorId="30067367" wp14:editId="0285F7D6">
          <wp:simplePos x="0" y="0"/>
          <wp:positionH relativeFrom="margin">
            <wp:posOffset>3782060</wp:posOffset>
          </wp:positionH>
          <wp:positionV relativeFrom="margin">
            <wp:posOffset>-245110</wp:posOffset>
          </wp:positionV>
          <wp:extent cx="1945005" cy="359410"/>
          <wp:effectExtent l="0" t="0" r="0" b="254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359410"/>
                  </a:xfrm>
                  <a:prstGeom prst="rect">
                    <a:avLst/>
                  </a:prstGeom>
                  <a:noFill/>
                </pic:spPr>
              </pic:pic>
            </a:graphicData>
          </a:graphic>
        </wp:anchor>
      </w:drawing>
    </w:r>
  </w:p>
  <w:p w14:paraId="084FE824" w14:textId="77777777" w:rsidR="00214047" w:rsidRDefault="00214047" w:rsidP="007B7102">
    <w:pPr>
      <w:pStyle w:val="Kopfzeile"/>
      <w:ind w:right="141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2C146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486D30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D1E4ED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B8E6E4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F8AA27E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5452B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E64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A6E80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multilevel"/>
    <w:tmpl w:val="54CEDEBC"/>
    <w:lvl w:ilvl="0">
      <w:start w:val="1"/>
      <w:numFmt w:val="decimal"/>
      <w:pStyle w:val="Listennummer"/>
      <w:lvlText w:val="%1."/>
      <w:lvlJc w:val="left"/>
      <w:pPr>
        <w:tabs>
          <w:tab w:val="num" w:pos="360"/>
        </w:tabs>
        <w:ind w:left="360" w:hanging="360"/>
      </w:p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FFFFFF89"/>
    <w:multiLevelType w:val="singleLevel"/>
    <w:tmpl w:val="E8D240E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A934D86"/>
    <w:multiLevelType w:val="hybridMultilevel"/>
    <w:tmpl w:val="0A9075BA"/>
    <w:lvl w:ilvl="0" w:tplc="E6BC4C86">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D643B3B"/>
    <w:multiLevelType w:val="singleLevel"/>
    <w:tmpl w:val="3BEAFB3C"/>
    <w:lvl w:ilvl="0">
      <w:start w:val="1"/>
      <w:numFmt w:val="bullet"/>
      <w:lvlText w:val=""/>
      <w:lvlJc w:val="left"/>
      <w:pPr>
        <w:tabs>
          <w:tab w:val="num" w:pos="360"/>
        </w:tabs>
        <w:ind w:left="0" w:firstLine="0"/>
      </w:pPr>
      <w:rPr>
        <w:rFonts w:ascii="Symbol" w:hAnsi="Symbol" w:hint="default"/>
      </w:rPr>
    </w:lvl>
  </w:abstractNum>
  <w:abstractNum w:abstractNumId="12" w15:restartNumberingAfterBreak="0">
    <w:nsid w:val="43F72E4F"/>
    <w:multiLevelType w:val="hybridMultilevel"/>
    <w:tmpl w:val="C07AAE1A"/>
    <w:lvl w:ilvl="0" w:tplc="3708895A">
      <w:start w:val="1"/>
      <w:numFmt w:val="bullet"/>
      <w:lvlText w:val=""/>
      <w:lvlJc w:val="left"/>
      <w:pPr>
        <w:tabs>
          <w:tab w:val="num" w:pos="720"/>
        </w:tabs>
        <w:ind w:left="720" w:hanging="360"/>
      </w:pPr>
      <w:rPr>
        <w:rFonts w:ascii="Symbol" w:hAnsi="Symbol" w:hint="default"/>
      </w:rPr>
    </w:lvl>
    <w:lvl w:ilvl="1" w:tplc="D91220C2" w:tentative="1">
      <w:start w:val="1"/>
      <w:numFmt w:val="bullet"/>
      <w:lvlText w:val="o"/>
      <w:lvlJc w:val="left"/>
      <w:pPr>
        <w:tabs>
          <w:tab w:val="num" w:pos="1440"/>
        </w:tabs>
        <w:ind w:left="1440" w:hanging="360"/>
      </w:pPr>
      <w:rPr>
        <w:rFonts w:ascii="Courier New" w:hAnsi="Courier New" w:cs="Arial" w:hint="default"/>
      </w:rPr>
    </w:lvl>
    <w:lvl w:ilvl="2" w:tplc="FCF01F1C" w:tentative="1">
      <w:start w:val="1"/>
      <w:numFmt w:val="bullet"/>
      <w:lvlText w:val=""/>
      <w:lvlJc w:val="left"/>
      <w:pPr>
        <w:tabs>
          <w:tab w:val="num" w:pos="2160"/>
        </w:tabs>
        <w:ind w:left="2160" w:hanging="360"/>
      </w:pPr>
      <w:rPr>
        <w:rFonts w:ascii="Wingdings" w:hAnsi="Wingdings" w:hint="default"/>
      </w:rPr>
    </w:lvl>
    <w:lvl w:ilvl="3" w:tplc="C84E0FF6" w:tentative="1">
      <w:start w:val="1"/>
      <w:numFmt w:val="bullet"/>
      <w:lvlText w:val=""/>
      <w:lvlJc w:val="left"/>
      <w:pPr>
        <w:tabs>
          <w:tab w:val="num" w:pos="2880"/>
        </w:tabs>
        <w:ind w:left="2880" w:hanging="360"/>
      </w:pPr>
      <w:rPr>
        <w:rFonts w:ascii="Symbol" w:hAnsi="Symbol" w:hint="default"/>
      </w:rPr>
    </w:lvl>
    <w:lvl w:ilvl="4" w:tplc="A532E05A" w:tentative="1">
      <w:start w:val="1"/>
      <w:numFmt w:val="bullet"/>
      <w:lvlText w:val="o"/>
      <w:lvlJc w:val="left"/>
      <w:pPr>
        <w:tabs>
          <w:tab w:val="num" w:pos="3600"/>
        </w:tabs>
        <w:ind w:left="3600" w:hanging="360"/>
      </w:pPr>
      <w:rPr>
        <w:rFonts w:ascii="Courier New" w:hAnsi="Courier New" w:cs="Arial" w:hint="default"/>
      </w:rPr>
    </w:lvl>
    <w:lvl w:ilvl="5" w:tplc="6E66ACBE" w:tentative="1">
      <w:start w:val="1"/>
      <w:numFmt w:val="bullet"/>
      <w:lvlText w:val=""/>
      <w:lvlJc w:val="left"/>
      <w:pPr>
        <w:tabs>
          <w:tab w:val="num" w:pos="4320"/>
        </w:tabs>
        <w:ind w:left="4320" w:hanging="360"/>
      </w:pPr>
      <w:rPr>
        <w:rFonts w:ascii="Wingdings" w:hAnsi="Wingdings" w:hint="default"/>
      </w:rPr>
    </w:lvl>
    <w:lvl w:ilvl="6" w:tplc="7D06C3B4" w:tentative="1">
      <w:start w:val="1"/>
      <w:numFmt w:val="bullet"/>
      <w:lvlText w:val=""/>
      <w:lvlJc w:val="left"/>
      <w:pPr>
        <w:tabs>
          <w:tab w:val="num" w:pos="5040"/>
        </w:tabs>
        <w:ind w:left="5040" w:hanging="360"/>
      </w:pPr>
      <w:rPr>
        <w:rFonts w:ascii="Symbol" w:hAnsi="Symbol" w:hint="default"/>
      </w:rPr>
    </w:lvl>
    <w:lvl w:ilvl="7" w:tplc="8ACC450A" w:tentative="1">
      <w:start w:val="1"/>
      <w:numFmt w:val="bullet"/>
      <w:lvlText w:val="o"/>
      <w:lvlJc w:val="left"/>
      <w:pPr>
        <w:tabs>
          <w:tab w:val="num" w:pos="5760"/>
        </w:tabs>
        <w:ind w:left="5760" w:hanging="360"/>
      </w:pPr>
      <w:rPr>
        <w:rFonts w:ascii="Courier New" w:hAnsi="Courier New" w:cs="Arial" w:hint="default"/>
      </w:rPr>
    </w:lvl>
    <w:lvl w:ilvl="8" w:tplc="FD7E973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C55842"/>
    <w:multiLevelType w:val="hybridMultilevel"/>
    <w:tmpl w:val="CB1ECAC6"/>
    <w:lvl w:ilvl="0" w:tplc="C4C447D2">
      <w:start w:val="4"/>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95A3644"/>
    <w:multiLevelType w:val="hybridMultilevel"/>
    <w:tmpl w:val="C6FA20A6"/>
    <w:lvl w:ilvl="0" w:tplc="27E274B2">
      <w:start w:val="1"/>
      <w:numFmt w:val="bullet"/>
      <w:lvlText w:val=""/>
      <w:lvlJc w:val="left"/>
      <w:pPr>
        <w:tabs>
          <w:tab w:val="num" w:pos="720"/>
        </w:tabs>
        <w:ind w:left="720" w:hanging="360"/>
      </w:pPr>
      <w:rPr>
        <w:rFonts w:ascii="Symbol" w:hAnsi="Symbol" w:hint="default"/>
      </w:rPr>
    </w:lvl>
    <w:lvl w:ilvl="1" w:tplc="4CA007CA">
      <w:start w:val="1"/>
      <w:numFmt w:val="bullet"/>
      <w:lvlText w:val="o"/>
      <w:lvlJc w:val="left"/>
      <w:pPr>
        <w:tabs>
          <w:tab w:val="num" w:pos="1440"/>
        </w:tabs>
        <w:ind w:left="1440" w:hanging="360"/>
      </w:pPr>
      <w:rPr>
        <w:rFonts w:ascii="Courier New" w:hAnsi="Courier New" w:cs="Arial" w:hint="default"/>
      </w:rPr>
    </w:lvl>
    <w:lvl w:ilvl="2" w:tplc="13BECBEC">
      <w:start w:val="1"/>
      <w:numFmt w:val="bullet"/>
      <w:lvlText w:val=""/>
      <w:lvlJc w:val="left"/>
      <w:pPr>
        <w:tabs>
          <w:tab w:val="num" w:pos="2160"/>
        </w:tabs>
        <w:ind w:left="2160" w:hanging="360"/>
      </w:pPr>
      <w:rPr>
        <w:rFonts w:ascii="Wingdings" w:hAnsi="Wingdings" w:hint="default"/>
      </w:rPr>
    </w:lvl>
    <w:lvl w:ilvl="3" w:tplc="97005DDE">
      <w:start w:val="1"/>
      <w:numFmt w:val="bullet"/>
      <w:lvlText w:val=""/>
      <w:lvlJc w:val="left"/>
      <w:pPr>
        <w:tabs>
          <w:tab w:val="num" w:pos="2880"/>
        </w:tabs>
        <w:ind w:left="2880" w:hanging="360"/>
      </w:pPr>
      <w:rPr>
        <w:rFonts w:ascii="Symbol" w:hAnsi="Symbol" w:hint="default"/>
      </w:rPr>
    </w:lvl>
    <w:lvl w:ilvl="4" w:tplc="832CD2DE" w:tentative="1">
      <w:start w:val="1"/>
      <w:numFmt w:val="bullet"/>
      <w:lvlText w:val="o"/>
      <w:lvlJc w:val="left"/>
      <w:pPr>
        <w:tabs>
          <w:tab w:val="num" w:pos="3600"/>
        </w:tabs>
        <w:ind w:left="3600" w:hanging="360"/>
      </w:pPr>
      <w:rPr>
        <w:rFonts w:ascii="Courier New" w:hAnsi="Courier New" w:cs="Arial" w:hint="default"/>
      </w:rPr>
    </w:lvl>
    <w:lvl w:ilvl="5" w:tplc="38D6E7F8" w:tentative="1">
      <w:start w:val="1"/>
      <w:numFmt w:val="bullet"/>
      <w:lvlText w:val=""/>
      <w:lvlJc w:val="left"/>
      <w:pPr>
        <w:tabs>
          <w:tab w:val="num" w:pos="4320"/>
        </w:tabs>
        <w:ind w:left="4320" w:hanging="360"/>
      </w:pPr>
      <w:rPr>
        <w:rFonts w:ascii="Wingdings" w:hAnsi="Wingdings" w:hint="default"/>
      </w:rPr>
    </w:lvl>
    <w:lvl w:ilvl="6" w:tplc="A566E896" w:tentative="1">
      <w:start w:val="1"/>
      <w:numFmt w:val="bullet"/>
      <w:lvlText w:val=""/>
      <w:lvlJc w:val="left"/>
      <w:pPr>
        <w:tabs>
          <w:tab w:val="num" w:pos="5040"/>
        </w:tabs>
        <w:ind w:left="5040" w:hanging="360"/>
      </w:pPr>
      <w:rPr>
        <w:rFonts w:ascii="Symbol" w:hAnsi="Symbol" w:hint="default"/>
      </w:rPr>
    </w:lvl>
    <w:lvl w:ilvl="7" w:tplc="4A12F5C2" w:tentative="1">
      <w:start w:val="1"/>
      <w:numFmt w:val="bullet"/>
      <w:lvlText w:val="o"/>
      <w:lvlJc w:val="left"/>
      <w:pPr>
        <w:tabs>
          <w:tab w:val="num" w:pos="5760"/>
        </w:tabs>
        <w:ind w:left="5760" w:hanging="360"/>
      </w:pPr>
      <w:rPr>
        <w:rFonts w:ascii="Courier New" w:hAnsi="Courier New" w:cs="Arial" w:hint="default"/>
      </w:rPr>
    </w:lvl>
    <w:lvl w:ilvl="8" w:tplc="D884CCAE" w:tentative="1">
      <w:start w:val="1"/>
      <w:numFmt w:val="bullet"/>
      <w:lvlText w:val=""/>
      <w:lvlJc w:val="left"/>
      <w:pPr>
        <w:tabs>
          <w:tab w:val="num" w:pos="6480"/>
        </w:tabs>
        <w:ind w:left="6480" w:hanging="360"/>
      </w:pPr>
      <w:rPr>
        <w:rFonts w:ascii="Wingdings" w:hAnsi="Wingdings" w:hint="default"/>
      </w:rPr>
    </w:lvl>
  </w:abstractNum>
  <w:num w:numId="1" w16cid:durableId="106046543">
    <w:abstractNumId w:val="9"/>
  </w:num>
  <w:num w:numId="2" w16cid:durableId="1571235343">
    <w:abstractNumId w:val="7"/>
  </w:num>
  <w:num w:numId="3" w16cid:durableId="221409681">
    <w:abstractNumId w:val="6"/>
  </w:num>
  <w:num w:numId="4" w16cid:durableId="1215503913">
    <w:abstractNumId w:val="5"/>
  </w:num>
  <w:num w:numId="5" w16cid:durableId="1239051923">
    <w:abstractNumId w:val="4"/>
  </w:num>
  <w:num w:numId="6" w16cid:durableId="2025085354">
    <w:abstractNumId w:val="8"/>
  </w:num>
  <w:num w:numId="7" w16cid:durableId="1263880764">
    <w:abstractNumId w:val="3"/>
  </w:num>
  <w:num w:numId="8" w16cid:durableId="369114751">
    <w:abstractNumId w:val="2"/>
  </w:num>
  <w:num w:numId="9" w16cid:durableId="580876367">
    <w:abstractNumId w:val="1"/>
  </w:num>
  <w:num w:numId="10" w16cid:durableId="352389947">
    <w:abstractNumId w:val="0"/>
  </w:num>
  <w:num w:numId="11" w16cid:durableId="441727244">
    <w:abstractNumId w:val="12"/>
  </w:num>
  <w:num w:numId="12" w16cid:durableId="513344213">
    <w:abstractNumId w:val="11"/>
  </w:num>
  <w:num w:numId="13" w16cid:durableId="1509325137">
    <w:abstractNumId w:val="14"/>
  </w:num>
  <w:num w:numId="14" w16cid:durableId="36509811">
    <w:abstractNumId w:val="13"/>
  </w:num>
  <w:num w:numId="15" w16cid:durableId="7757524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4"/>
  <w:drawingGridVerticalSpacing w:val="284"/>
  <w:doNotUseMarginsForDrawingGridOrigin/>
  <w:drawingGridHorizontalOrigin w:val="0"/>
  <w:drawingGridVerticalOrigin w:val="0"/>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B68"/>
    <w:rsid w:val="000001A9"/>
    <w:rsid w:val="0000413B"/>
    <w:rsid w:val="000144F7"/>
    <w:rsid w:val="00016865"/>
    <w:rsid w:val="0001729C"/>
    <w:rsid w:val="00027FD5"/>
    <w:rsid w:val="000362C9"/>
    <w:rsid w:val="00050A69"/>
    <w:rsid w:val="00053804"/>
    <w:rsid w:val="000573BF"/>
    <w:rsid w:val="0006796E"/>
    <w:rsid w:val="00075F3E"/>
    <w:rsid w:val="00077EAC"/>
    <w:rsid w:val="000816A4"/>
    <w:rsid w:val="00083ED1"/>
    <w:rsid w:val="00086FC5"/>
    <w:rsid w:val="000B1B71"/>
    <w:rsid w:val="000B722E"/>
    <w:rsid w:val="000C332A"/>
    <w:rsid w:val="000C3663"/>
    <w:rsid w:val="000C5069"/>
    <w:rsid w:val="000C723D"/>
    <w:rsid w:val="000D2D74"/>
    <w:rsid w:val="000D7CB8"/>
    <w:rsid w:val="000E23E8"/>
    <w:rsid w:val="000E25C2"/>
    <w:rsid w:val="000E4087"/>
    <w:rsid w:val="000F09C7"/>
    <w:rsid w:val="000F78B0"/>
    <w:rsid w:val="00105BEF"/>
    <w:rsid w:val="00112861"/>
    <w:rsid w:val="00122427"/>
    <w:rsid w:val="001260C4"/>
    <w:rsid w:val="00137F6B"/>
    <w:rsid w:val="0014011D"/>
    <w:rsid w:val="001401E7"/>
    <w:rsid w:val="001432CE"/>
    <w:rsid w:val="00143A8B"/>
    <w:rsid w:val="00147AD0"/>
    <w:rsid w:val="001521DB"/>
    <w:rsid w:val="0016100F"/>
    <w:rsid w:val="00162768"/>
    <w:rsid w:val="00171D85"/>
    <w:rsid w:val="001830C0"/>
    <w:rsid w:val="00183BF0"/>
    <w:rsid w:val="001A7A8E"/>
    <w:rsid w:val="001B5408"/>
    <w:rsid w:val="001D58EC"/>
    <w:rsid w:val="001D5B19"/>
    <w:rsid w:val="001D5B94"/>
    <w:rsid w:val="001E02A9"/>
    <w:rsid w:val="001E2B6C"/>
    <w:rsid w:val="001E3270"/>
    <w:rsid w:val="001E6C15"/>
    <w:rsid w:val="00204A14"/>
    <w:rsid w:val="002119A9"/>
    <w:rsid w:val="00214047"/>
    <w:rsid w:val="0021569D"/>
    <w:rsid w:val="00217265"/>
    <w:rsid w:val="00222A69"/>
    <w:rsid w:val="00223014"/>
    <w:rsid w:val="002235C1"/>
    <w:rsid w:val="00224BBA"/>
    <w:rsid w:val="00237035"/>
    <w:rsid w:val="00241418"/>
    <w:rsid w:val="00252EE6"/>
    <w:rsid w:val="00253307"/>
    <w:rsid w:val="00260DB4"/>
    <w:rsid w:val="002801EF"/>
    <w:rsid w:val="00283542"/>
    <w:rsid w:val="00285DD0"/>
    <w:rsid w:val="002B4D76"/>
    <w:rsid w:val="002B5731"/>
    <w:rsid w:val="002B6215"/>
    <w:rsid w:val="002B6677"/>
    <w:rsid w:val="002C2312"/>
    <w:rsid w:val="002C58DA"/>
    <w:rsid w:val="002C5F5E"/>
    <w:rsid w:val="002C5F86"/>
    <w:rsid w:val="002D0416"/>
    <w:rsid w:val="002D299E"/>
    <w:rsid w:val="002D42B9"/>
    <w:rsid w:val="002D4963"/>
    <w:rsid w:val="002E1E31"/>
    <w:rsid w:val="002F33DF"/>
    <w:rsid w:val="002F4B90"/>
    <w:rsid w:val="002F6910"/>
    <w:rsid w:val="002F72D8"/>
    <w:rsid w:val="0030114F"/>
    <w:rsid w:val="003247A6"/>
    <w:rsid w:val="003302D4"/>
    <w:rsid w:val="00332815"/>
    <w:rsid w:val="00345D99"/>
    <w:rsid w:val="00346F41"/>
    <w:rsid w:val="00350FFB"/>
    <w:rsid w:val="003633BF"/>
    <w:rsid w:val="00371F0C"/>
    <w:rsid w:val="00372F51"/>
    <w:rsid w:val="00385901"/>
    <w:rsid w:val="00390C45"/>
    <w:rsid w:val="00394BEC"/>
    <w:rsid w:val="003A29DB"/>
    <w:rsid w:val="003A3577"/>
    <w:rsid w:val="003A453A"/>
    <w:rsid w:val="003A4B80"/>
    <w:rsid w:val="003A6FCF"/>
    <w:rsid w:val="003B0F7C"/>
    <w:rsid w:val="003B27B7"/>
    <w:rsid w:val="003B5684"/>
    <w:rsid w:val="003C42AB"/>
    <w:rsid w:val="003C5B2E"/>
    <w:rsid w:val="003C7771"/>
    <w:rsid w:val="003D7F96"/>
    <w:rsid w:val="003E242E"/>
    <w:rsid w:val="003F0C83"/>
    <w:rsid w:val="003F3D46"/>
    <w:rsid w:val="0040307D"/>
    <w:rsid w:val="00406B06"/>
    <w:rsid w:val="00416738"/>
    <w:rsid w:val="00417AFD"/>
    <w:rsid w:val="00421D53"/>
    <w:rsid w:val="00432B9B"/>
    <w:rsid w:val="0043510A"/>
    <w:rsid w:val="00435C10"/>
    <w:rsid w:val="00436ECB"/>
    <w:rsid w:val="00451415"/>
    <w:rsid w:val="004641D6"/>
    <w:rsid w:val="004669B6"/>
    <w:rsid w:val="004711CE"/>
    <w:rsid w:val="00471E1D"/>
    <w:rsid w:val="004735FE"/>
    <w:rsid w:val="00477202"/>
    <w:rsid w:val="004848E8"/>
    <w:rsid w:val="004863F2"/>
    <w:rsid w:val="00487135"/>
    <w:rsid w:val="00495ADB"/>
    <w:rsid w:val="004A074D"/>
    <w:rsid w:val="004A3806"/>
    <w:rsid w:val="004B0A45"/>
    <w:rsid w:val="004D5833"/>
    <w:rsid w:val="004E6ABD"/>
    <w:rsid w:val="004F2C99"/>
    <w:rsid w:val="004F3905"/>
    <w:rsid w:val="004F6079"/>
    <w:rsid w:val="004F6CF7"/>
    <w:rsid w:val="004F78BA"/>
    <w:rsid w:val="0050084A"/>
    <w:rsid w:val="00507AF0"/>
    <w:rsid w:val="00511505"/>
    <w:rsid w:val="00517E7B"/>
    <w:rsid w:val="00521316"/>
    <w:rsid w:val="00521709"/>
    <w:rsid w:val="00522236"/>
    <w:rsid w:val="00524A2D"/>
    <w:rsid w:val="005253D6"/>
    <w:rsid w:val="0053315E"/>
    <w:rsid w:val="00542F02"/>
    <w:rsid w:val="00545666"/>
    <w:rsid w:val="00546297"/>
    <w:rsid w:val="00546DA0"/>
    <w:rsid w:val="00550E5E"/>
    <w:rsid w:val="00550F35"/>
    <w:rsid w:val="005535A7"/>
    <w:rsid w:val="00553CF3"/>
    <w:rsid w:val="00566A27"/>
    <w:rsid w:val="00574A9F"/>
    <w:rsid w:val="00582356"/>
    <w:rsid w:val="00582F24"/>
    <w:rsid w:val="0058349E"/>
    <w:rsid w:val="005840E8"/>
    <w:rsid w:val="005A38E3"/>
    <w:rsid w:val="005B3428"/>
    <w:rsid w:val="005D06D7"/>
    <w:rsid w:val="005D1163"/>
    <w:rsid w:val="005D19BA"/>
    <w:rsid w:val="005E08C4"/>
    <w:rsid w:val="005E2141"/>
    <w:rsid w:val="005E55C2"/>
    <w:rsid w:val="005F71CF"/>
    <w:rsid w:val="00602C1D"/>
    <w:rsid w:val="00602E70"/>
    <w:rsid w:val="006043BE"/>
    <w:rsid w:val="006123F4"/>
    <w:rsid w:val="0061546D"/>
    <w:rsid w:val="006166C0"/>
    <w:rsid w:val="0063058F"/>
    <w:rsid w:val="006440D9"/>
    <w:rsid w:val="0064551E"/>
    <w:rsid w:val="0065076D"/>
    <w:rsid w:val="00663494"/>
    <w:rsid w:val="006646C2"/>
    <w:rsid w:val="00671250"/>
    <w:rsid w:val="00672B1C"/>
    <w:rsid w:val="006766EB"/>
    <w:rsid w:val="00677255"/>
    <w:rsid w:val="006772FA"/>
    <w:rsid w:val="0068059C"/>
    <w:rsid w:val="006822D3"/>
    <w:rsid w:val="0068595F"/>
    <w:rsid w:val="0068788E"/>
    <w:rsid w:val="006A67B3"/>
    <w:rsid w:val="006B214C"/>
    <w:rsid w:val="006B50DB"/>
    <w:rsid w:val="006C0C8F"/>
    <w:rsid w:val="006C1DE4"/>
    <w:rsid w:val="006C2733"/>
    <w:rsid w:val="006C606D"/>
    <w:rsid w:val="006C6390"/>
    <w:rsid w:val="006D03CF"/>
    <w:rsid w:val="006D24E1"/>
    <w:rsid w:val="006E0EC6"/>
    <w:rsid w:val="006E7CA9"/>
    <w:rsid w:val="006F0125"/>
    <w:rsid w:val="006F3AA1"/>
    <w:rsid w:val="006F4BF1"/>
    <w:rsid w:val="007139A8"/>
    <w:rsid w:val="00723EDD"/>
    <w:rsid w:val="00742ECA"/>
    <w:rsid w:val="0074307C"/>
    <w:rsid w:val="00746563"/>
    <w:rsid w:val="007467BC"/>
    <w:rsid w:val="00750049"/>
    <w:rsid w:val="00750228"/>
    <w:rsid w:val="0075626F"/>
    <w:rsid w:val="00775CC5"/>
    <w:rsid w:val="007770D5"/>
    <w:rsid w:val="00777F0D"/>
    <w:rsid w:val="007866AB"/>
    <w:rsid w:val="00792B77"/>
    <w:rsid w:val="007A05C1"/>
    <w:rsid w:val="007A771F"/>
    <w:rsid w:val="007A77C3"/>
    <w:rsid w:val="007B7102"/>
    <w:rsid w:val="007C33AA"/>
    <w:rsid w:val="007D50B0"/>
    <w:rsid w:val="007D6749"/>
    <w:rsid w:val="007F55AA"/>
    <w:rsid w:val="0080252F"/>
    <w:rsid w:val="00802A47"/>
    <w:rsid w:val="00805E5B"/>
    <w:rsid w:val="00813416"/>
    <w:rsid w:val="0081679F"/>
    <w:rsid w:val="00834B7D"/>
    <w:rsid w:val="00837495"/>
    <w:rsid w:val="00845524"/>
    <w:rsid w:val="00846E3C"/>
    <w:rsid w:val="00851C49"/>
    <w:rsid w:val="00855738"/>
    <w:rsid w:val="008562EC"/>
    <w:rsid w:val="00856AD3"/>
    <w:rsid w:val="00856E4D"/>
    <w:rsid w:val="00872043"/>
    <w:rsid w:val="008739FF"/>
    <w:rsid w:val="00873E1D"/>
    <w:rsid w:val="00877164"/>
    <w:rsid w:val="0087741B"/>
    <w:rsid w:val="00885B71"/>
    <w:rsid w:val="00887DAD"/>
    <w:rsid w:val="00897BF7"/>
    <w:rsid w:val="008A12CA"/>
    <w:rsid w:val="008A44D3"/>
    <w:rsid w:val="008A573A"/>
    <w:rsid w:val="008A5BA5"/>
    <w:rsid w:val="008D3299"/>
    <w:rsid w:val="008D40B5"/>
    <w:rsid w:val="008D465F"/>
    <w:rsid w:val="008E2022"/>
    <w:rsid w:val="008E2451"/>
    <w:rsid w:val="008F02A1"/>
    <w:rsid w:val="0090572D"/>
    <w:rsid w:val="009079ED"/>
    <w:rsid w:val="00937B7D"/>
    <w:rsid w:val="00943779"/>
    <w:rsid w:val="00946856"/>
    <w:rsid w:val="0094702F"/>
    <w:rsid w:val="00950904"/>
    <w:rsid w:val="009510AE"/>
    <w:rsid w:val="00961C6C"/>
    <w:rsid w:val="00971547"/>
    <w:rsid w:val="00971B26"/>
    <w:rsid w:val="009932DC"/>
    <w:rsid w:val="009B4459"/>
    <w:rsid w:val="009B4641"/>
    <w:rsid w:val="009B649D"/>
    <w:rsid w:val="009C3B68"/>
    <w:rsid w:val="009C4DED"/>
    <w:rsid w:val="009D089C"/>
    <w:rsid w:val="009D4454"/>
    <w:rsid w:val="009D4DB7"/>
    <w:rsid w:val="009E1D95"/>
    <w:rsid w:val="009E4A2F"/>
    <w:rsid w:val="009E605E"/>
    <w:rsid w:val="009E771D"/>
    <w:rsid w:val="009F3B06"/>
    <w:rsid w:val="00A00310"/>
    <w:rsid w:val="00A06EBF"/>
    <w:rsid w:val="00A11075"/>
    <w:rsid w:val="00A13810"/>
    <w:rsid w:val="00A2020E"/>
    <w:rsid w:val="00A2041E"/>
    <w:rsid w:val="00A27D8D"/>
    <w:rsid w:val="00A3433A"/>
    <w:rsid w:val="00A42D58"/>
    <w:rsid w:val="00A43BF8"/>
    <w:rsid w:val="00A45EE2"/>
    <w:rsid w:val="00A4716E"/>
    <w:rsid w:val="00A51762"/>
    <w:rsid w:val="00A610B4"/>
    <w:rsid w:val="00A66FB6"/>
    <w:rsid w:val="00A73E29"/>
    <w:rsid w:val="00A74132"/>
    <w:rsid w:val="00A83549"/>
    <w:rsid w:val="00A83A07"/>
    <w:rsid w:val="00A84655"/>
    <w:rsid w:val="00A85F0E"/>
    <w:rsid w:val="00A914C5"/>
    <w:rsid w:val="00AA08EF"/>
    <w:rsid w:val="00AA0B4B"/>
    <w:rsid w:val="00AA0EB5"/>
    <w:rsid w:val="00AA1B9A"/>
    <w:rsid w:val="00AA616D"/>
    <w:rsid w:val="00AB01ED"/>
    <w:rsid w:val="00AB17FA"/>
    <w:rsid w:val="00AB1C36"/>
    <w:rsid w:val="00AB2171"/>
    <w:rsid w:val="00AB4CA2"/>
    <w:rsid w:val="00AB5DD3"/>
    <w:rsid w:val="00AD121E"/>
    <w:rsid w:val="00AE0240"/>
    <w:rsid w:val="00AE271D"/>
    <w:rsid w:val="00AE6684"/>
    <w:rsid w:val="00AE7A8E"/>
    <w:rsid w:val="00AF2546"/>
    <w:rsid w:val="00AF3E08"/>
    <w:rsid w:val="00AF4242"/>
    <w:rsid w:val="00B02BAD"/>
    <w:rsid w:val="00B02E3D"/>
    <w:rsid w:val="00B12318"/>
    <w:rsid w:val="00B2369E"/>
    <w:rsid w:val="00B315B7"/>
    <w:rsid w:val="00B3248B"/>
    <w:rsid w:val="00B33348"/>
    <w:rsid w:val="00B416C1"/>
    <w:rsid w:val="00B41F84"/>
    <w:rsid w:val="00B444F9"/>
    <w:rsid w:val="00B4767A"/>
    <w:rsid w:val="00B57F2F"/>
    <w:rsid w:val="00B648BE"/>
    <w:rsid w:val="00B67E0B"/>
    <w:rsid w:val="00B7279D"/>
    <w:rsid w:val="00B81D5E"/>
    <w:rsid w:val="00B81DDA"/>
    <w:rsid w:val="00B87759"/>
    <w:rsid w:val="00B87F30"/>
    <w:rsid w:val="00B917EC"/>
    <w:rsid w:val="00BA045D"/>
    <w:rsid w:val="00BA49D7"/>
    <w:rsid w:val="00BB30B7"/>
    <w:rsid w:val="00BB509B"/>
    <w:rsid w:val="00BC1157"/>
    <w:rsid w:val="00BC2146"/>
    <w:rsid w:val="00BC3E0E"/>
    <w:rsid w:val="00BD393D"/>
    <w:rsid w:val="00BE5B7E"/>
    <w:rsid w:val="00BE66B2"/>
    <w:rsid w:val="00BE6BFD"/>
    <w:rsid w:val="00BE7D0A"/>
    <w:rsid w:val="00C05237"/>
    <w:rsid w:val="00C170DD"/>
    <w:rsid w:val="00C26B74"/>
    <w:rsid w:val="00C31D81"/>
    <w:rsid w:val="00C32B30"/>
    <w:rsid w:val="00C41D4A"/>
    <w:rsid w:val="00C44EEE"/>
    <w:rsid w:val="00C54782"/>
    <w:rsid w:val="00C71E09"/>
    <w:rsid w:val="00C759D6"/>
    <w:rsid w:val="00C9117D"/>
    <w:rsid w:val="00C91A42"/>
    <w:rsid w:val="00C92D4B"/>
    <w:rsid w:val="00CA0327"/>
    <w:rsid w:val="00CA3C3E"/>
    <w:rsid w:val="00CA6410"/>
    <w:rsid w:val="00CA70D9"/>
    <w:rsid w:val="00CB24EF"/>
    <w:rsid w:val="00CB264C"/>
    <w:rsid w:val="00CB47F0"/>
    <w:rsid w:val="00CC0936"/>
    <w:rsid w:val="00CE7DC1"/>
    <w:rsid w:val="00CF5C9D"/>
    <w:rsid w:val="00D0237C"/>
    <w:rsid w:val="00D02649"/>
    <w:rsid w:val="00D0337A"/>
    <w:rsid w:val="00D05C81"/>
    <w:rsid w:val="00D07DB4"/>
    <w:rsid w:val="00D10391"/>
    <w:rsid w:val="00D1470B"/>
    <w:rsid w:val="00D1662B"/>
    <w:rsid w:val="00D2330E"/>
    <w:rsid w:val="00D369C2"/>
    <w:rsid w:val="00D37871"/>
    <w:rsid w:val="00D44A45"/>
    <w:rsid w:val="00D46999"/>
    <w:rsid w:val="00D55FE5"/>
    <w:rsid w:val="00D71EE9"/>
    <w:rsid w:val="00D721D2"/>
    <w:rsid w:val="00D72383"/>
    <w:rsid w:val="00D74D3D"/>
    <w:rsid w:val="00D7559F"/>
    <w:rsid w:val="00D8648F"/>
    <w:rsid w:val="00DA0257"/>
    <w:rsid w:val="00DA1DA0"/>
    <w:rsid w:val="00DA518F"/>
    <w:rsid w:val="00DB05B0"/>
    <w:rsid w:val="00DB23A3"/>
    <w:rsid w:val="00DB3734"/>
    <w:rsid w:val="00DB6F31"/>
    <w:rsid w:val="00DB70DD"/>
    <w:rsid w:val="00DC0DD8"/>
    <w:rsid w:val="00DC2CD7"/>
    <w:rsid w:val="00DC6A0A"/>
    <w:rsid w:val="00DD2A58"/>
    <w:rsid w:val="00DE135A"/>
    <w:rsid w:val="00DE20FB"/>
    <w:rsid w:val="00DE6CEB"/>
    <w:rsid w:val="00DF4BA9"/>
    <w:rsid w:val="00E005E0"/>
    <w:rsid w:val="00E03102"/>
    <w:rsid w:val="00E10A57"/>
    <w:rsid w:val="00E16E24"/>
    <w:rsid w:val="00E277D3"/>
    <w:rsid w:val="00E37ABF"/>
    <w:rsid w:val="00E40F96"/>
    <w:rsid w:val="00E46459"/>
    <w:rsid w:val="00E50B29"/>
    <w:rsid w:val="00E529BD"/>
    <w:rsid w:val="00E605CE"/>
    <w:rsid w:val="00E64E75"/>
    <w:rsid w:val="00E66E01"/>
    <w:rsid w:val="00E675F3"/>
    <w:rsid w:val="00E7115F"/>
    <w:rsid w:val="00E830F0"/>
    <w:rsid w:val="00E85439"/>
    <w:rsid w:val="00EA143F"/>
    <w:rsid w:val="00EA75E3"/>
    <w:rsid w:val="00EB5EFE"/>
    <w:rsid w:val="00EB6088"/>
    <w:rsid w:val="00EB7815"/>
    <w:rsid w:val="00EC42FE"/>
    <w:rsid w:val="00EC55F1"/>
    <w:rsid w:val="00ED1B84"/>
    <w:rsid w:val="00ED43AC"/>
    <w:rsid w:val="00ED537B"/>
    <w:rsid w:val="00ED6189"/>
    <w:rsid w:val="00F002CB"/>
    <w:rsid w:val="00F0522F"/>
    <w:rsid w:val="00F118E9"/>
    <w:rsid w:val="00F13AC1"/>
    <w:rsid w:val="00F13BC3"/>
    <w:rsid w:val="00F1530F"/>
    <w:rsid w:val="00F333C8"/>
    <w:rsid w:val="00F4153C"/>
    <w:rsid w:val="00F430AA"/>
    <w:rsid w:val="00F43A6E"/>
    <w:rsid w:val="00F51700"/>
    <w:rsid w:val="00F526E7"/>
    <w:rsid w:val="00F53109"/>
    <w:rsid w:val="00F53CE7"/>
    <w:rsid w:val="00F656C8"/>
    <w:rsid w:val="00F75765"/>
    <w:rsid w:val="00F82651"/>
    <w:rsid w:val="00F827AD"/>
    <w:rsid w:val="00F854B8"/>
    <w:rsid w:val="00F87964"/>
    <w:rsid w:val="00F87E83"/>
    <w:rsid w:val="00F92B44"/>
    <w:rsid w:val="00F92E58"/>
    <w:rsid w:val="00FA20F9"/>
    <w:rsid w:val="00FA36DA"/>
    <w:rsid w:val="00FB4C74"/>
    <w:rsid w:val="00FB502F"/>
    <w:rsid w:val="00FB63A4"/>
    <w:rsid w:val="00FC0FCF"/>
    <w:rsid w:val="00FC1C3A"/>
    <w:rsid w:val="00FD35EF"/>
    <w:rsid w:val="00FD638D"/>
    <w:rsid w:val="00FD66D9"/>
    <w:rsid w:val="00FE3219"/>
    <w:rsid w:val="00FF4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0C325897"/>
  <w15:docId w15:val="{A373EA80-2AAF-411D-86B6-5F2C89A1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7095"/>
    <w:pPr>
      <w:spacing w:line="280" w:lineRule="exact"/>
    </w:pPr>
    <w:rPr>
      <w:rFonts w:ascii="Arial" w:eastAsia="Arial" w:hAnsi="Arial" w:cs="Arial"/>
      <w:color w:val="000000"/>
      <w:szCs w:val="24"/>
      <w:lang w:val="en-GB" w:eastAsia="zh-CN"/>
    </w:rPr>
  </w:style>
  <w:style w:type="paragraph" w:styleId="berschrift1">
    <w:name w:val="heading 1"/>
    <w:basedOn w:val="Standard"/>
    <w:next w:val="berschrift2"/>
    <w:qFormat/>
    <w:rsid w:val="00394772"/>
    <w:pPr>
      <w:spacing w:line="400" w:lineRule="atLeast"/>
      <w:outlineLvl w:val="0"/>
    </w:pPr>
    <w:rPr>
      <w:b/>
      <w:sz w:val="36"/>
      <w:szCs w:val="64"/>
    </w:rPr>
  </w:style>
  <w:style w:type="paragraph" w:styleId="berschrift2">
    <w:name w:val="heading 2"/>
    <w:basedOn w:val="berschrift1"/>
    <w:next w:val="Standard"/>
    <w:qFormat/>
    <w:rsid w:val="00394772"/>
    <w:pPr>
      <w:outlineLvl w:val="1"/>
    </w:pPr>
    <w:rPr>
      <w:i/>
    </w:rPr>
  </w:style>
  <w:style w:type="paragraph" w:styleId="berschrift3">
    <w:name w:val="heading 3"/>
    <w:basedOn w:val="Standard"/>
    <w:next w:val="Standard"/>
    <w:qFormat/>
    <w:rsid w:val="00394772"/>
    <w:pPr>
      <w:spacing w:line="400" w:lineRule="atLeast"/>
      <w:outlineLvl w:val="2"/>
    </w:pPr>
    <w:rPr>
      <w:sz w:val="36"/>
      <w:szCs w:val="64"/>
    </w:rPr>
  </w:style>
  <w:style w:type="paragraph" w:styleId="berschrift4">
    <w:name w:val="heading 4"/>
    <w:basedOn w:val="berschrift3"/>
    <w:next w:val="Standard"/>
    <w:qFormat/>
    <w:rsid w:val="00394772"/>
    <w:pPr>
      <w:outlineLvl w:val="3"/>
    </w:pPr>
    <w:rPr>
      <w:i/>
    </w:rPr>
  </w:style>
  <w:style w:type="paragraph" w:styleId="berschrift5">
    <w:name w:val="heading 5"/>
    <w:basedOn w:val="Standard"/>
    <w:next w:val="Standard"/>
    <w:qFormat/>
    <w:rsid w:val="00394772"/>
    <w:pPr>
      <w:spacing w:line="320" w:lineRule="atLeast"/>
      <w:outlineLvl w:val="4"/>
    </w:pPr>
    <w:rPr>
      <w:b/>
      <w:sz w:val="28"/>
      <w:szCs w:val="44"/>
    </w:rPr>
  </w:style>
  <w:style w:type="paragraph" w:styleId="berschrift6">
    <w:name w:val="heading 6"/>
    <w:basedOn w:val="Standard"/>
    <w:next w:val="Standard"/>
    <w:qFormat/>
    <w:rsid w:val="00394772"/>
    <w:pPr>
      <w:spacing w:line="320" w:lineRule="atLeast"/>
      <w:outlineLvl w:val="5"/>
    </w:pPr>
    <w:rPr>
      <w:color w:val="auto"/>
      <w:sz w:val="28"/>
      <w:szCs w:val="36"/>
    </w:rPr>
  </w:style>
  <w:style w:type="paragraph" w:styleId="berschrift7">
    <w:name w:val="heading 7"/>
    <w:basedOn w:val="Standard"/>
    <w:next w:val="Standard"/>
    <w:qFormat/>
    <w:rsid w:val="00394772"/>
    <w:pPr>
      <w:spacing w:line="280" w:lineRule="atLeast"/>
      <w:outlineLvl w:val="6"/>
    </w:pPr>
    <w:rPr>
      <w:b/>
      <w:szCs w:val="36"/>
    </w:rPr>
  </w:style>
  <w:style w:type="paragraph" w:styleId="berschrift8">
    <w:name w:val="heading 8"/>
    <w:basedOn w:val="Standard"/>
    <w:next w:val="Standard"/>
    <w:qFormat/>
    <w:rsid w:val="00394772"/>
    <w:pPr>
      <w:ind w:right="6"/>
      <w:outlineLvl w:val="7"/>
    </w:pPr>
  </w:style>
  <w:style w:type="paragraph" w:styleId="berschrift9">
    <w:name w:val="heading 9"/>
    <w:basedOn w:val="Standard"/>
    <w:next w:val="Standard"/>
    <w:qFormat/>
    <w:rsid w:val="00394772"/>
    <w:pPr>
      <w:ind w:right="6"/>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erence">
    <w:name w:val="Reference"/>
    <w:basedOn w:val="Textkrper"/>
    <w:qFormat/>
    <w:rsid w:val="0099788D"/>
    <w:pPr>
      <w:spacing w:line="240" w:lineRule="exact"/>
    </w:pPr>
    <w:rPr>
      <w:sz w:val="16"/>
    </w:rPr>
  </w:style>
  <w:style w:type="paragraph" w:customStyle="1" w:styleId="Address">
    <w:name w:val="Address"/>
    <w:basedOn w:val="Standard"/>
    <w:rsid w:val="006D6374"/>
    <w:pPr>
      <w:spacing w:line="180" w:lineRule="exact"/>
    </w:pPr>
    <w:rPr>
      <w:color w:val="auto"/>
      <w:sz w:val="14"/>
    </w:rPr>
  </w:style>
  <w:style w:type="paragraph" w:styleId="Rechtsgrundlagenverzeichnis">
    <w:name w:val="table of authorities"/>
    <w:basedOn w:val="Standard"/>
    <w:next w:val="Standard"/>
    <w:semiHidden/>
    <w:rsid w:val="00394772"/>
    <w:pPr>
      <w:ind w:left="220" w:hanging="220"/>
    </w:pPr>
  </w:style>
  <w:style w:type="paragraph" w:styleId="Abbildungsverzeichnis">
    <w:name w:val="table of figures"/>
    <w:basedOn w:val="Standard"/>
    <w:next w:val="Standard"/>
    <w:semiHidden/>
    <w:rsid w:val="00394772"/>
    <w:pPr>
      <w:ind w:left="440" w:hanging="440"/>
    </w:pPr>
  </w:style>
  <w:style w:type="paragraph" w:styleId="RGV-berschrift">
    <w:name w:val="toa heading"/>
    <w:basedOn w:val="Standard"/>
    <w:next w:val="Standard"/>
    <w:semiHidden/>
    <w:rsid w:val="00394772"/>
    <w:pPr>
      <w:spacing w:before="120"/>
    </w:pPr>
    <w:rPr>
      <w:b/>
      <w:bCs/>
    </w:rPr>
  </w:style>
  <w:style w:type="paragraph" w:styleId="Verzeichnis1">
    <w:name w:val="toc 1"/>
    <w:basedOn w:val="Standard"/>
    <w:next w:val="Standard"/>
    <w:semiHidden/>
    <w:rsid w:val="00394772"/>
  </w:style>
  <w:style w:type="paragraph" w:styleId="Verzeichnis2">
    <w:name w:val="toc 2"/>
    <w:basedOn w:val="Standard"/>
    <w:next w:val="Standard"/>
    <w:semiHidden/>
    <w:rsid w:val="00394772"/>
    <w:pPr>
      <w:ind w:left="220"/>
    </w:pPr>
  </w:style>
  <w:style w:type="paragraph" w:styleId="Verzeichnis3">
    <w:name w:val="toc 3"/>
    <w:basedOn w:val="Standard"/>
    <w:next w:val="Standard"/>
    <w:semiHidden/>
    <w:rsid w:val="00394772"/>
    <w:pPr>
      <w:ind w:left="440"/>
    </w:pPr>
  </w:style>
  <w:style w:type="paragraph" w:styleId="Verzeichnis4">
    <w:name w:val="toc 4"/>
    <w:basedOn w:val="Standard"/>
    <w:next w:val="Standard"/>
    <w:semiHidden/>
    <w:rsid w:val="00394772"/>
    <w:pPr>
      <w:ind w:left="660"/>
    </w:pPr>
  </w:style>
  <w:style w:type="paragraph" w:styleId="Verzeichnis5">
    <w:name w:val="toc 5"/>
    <w:basedOn w:val="Standard"/>
    <w:next w:val="Standard"/>
    <w:semiHidden/>
    <w:rsid w:val="00394772"/>
    <w:pPr>
      <w:ind w:left="880"/>
    </w:pPr>
  </w:style>
  <w:style w:type="paragraph" w:styleId="Verzeichnis6">
    <w:name w:val="toc 6"/>
    <w:basedOn w:val="Standard"/>
    <w:next w:val="Standard"/>
    <w:semiHidden/>
    <w:rsid w:val="00394772"/>
    <w:pPr>
      <w:ind w:left="1100"/>
    </w:pPr>
  </w:style>
  <w:style w:type="paragraph" w:styleId="Verzeichnis7">
    <w:name w:val="toc 7"/>
    <w:basedOn w:val="Standard"/>
    <w:next w:val="Standard"/>
    <w:semiHidden/>
    <w:rsid w:val="00394772"/>
    <w:pPr>
      <w:ind w:left="1320"/>
    </w:pPr>
  </w:style>
  <w:style w:type="paragraph" w:styleId="Verzeichnis8">
    <w:name w:val="toc 8"/>
    <w:basedOn w:val="Standard"/>
    <w:next w:val="Standard"/>
    <w:semiHidden/>
    <w:rsid w:val="00394772"/>
    <w:pPr>
      <w:ind w:left="1540"/>
    </w:pPr>
  </w:style>
  <w:style w:type="paragraph" w:styleId="Verzeichnis9">
    <w:name w:val="toc 9"/>
    <w:basedOn w:val="Standard"/>
    <w:next w:val="Standard"/>
    <w:semiHidden/>
    <w:rsid w:val="00394772"/>
    <w:pPr>
      <w:ind w:left="1760"/>
    </w:pPr>
  </w:style>
  <w:style w:type="paragraph" w:styleId="Fuzeile">
    <w:name w:val="footer"/>
    <w:basedOn w:val="Kopfzeile"/>
    <w:link w:val="FuzeileZchn"/>
    <w:uiPriority w:val="99"/>
    <w:rsid w:val="00394772"/>
  </w:style>
  <w:style w:type="paragraph" w:styleId="Kopfzeile">
    <w:name w:val="header"/>
    <w:basedOn w:val="Standard"/>
    <w:link w:val="KopfzeileZchn"/>
    <w:uiPriority w:val="99"/>
    <w:rsid w:val="00394772"/>
    <w:pPr>
      <w:spacing w:line="170" w:lineRule="atLeast"/>
    </w:pPr>
    <w:rPr>
      <w:sz w:val="12"/>
      <w:szCs w:val="12"/>
    </w:rPr>
  </w:style>
  <w:style w:type="paragraph" w:styleId="Index1">
    <w:name w:val="index 1"/>
    <w:basedOn w:val="Standard"/>
    <w:next w:val="Standard"/>
    <w:semiHidden/>
    <w:rsid w:val="00394772"/>
    <w:pPr>
      <w:ind w:left="240" w:hanging="240"/>
    </w:pPr>
  </w:style>
  <w:style w:type="paragraph" w:styleId="Index2">
    <w:name w:val="index 2"/>
    <w:basedOn w:val="Standard"/>
    <w:next w:val="Standard"/>
    <w:semiHidden/>
    <w:rsid w:val="00394772"/>
    <w:pPr>
      <w:ind w:left="480" w:hanging="240"/>
    </w:pPr>
  </w:style>
  <w:style w:type="paragraph" w:styleId="Index3">
    <w:name w:val="index 3"/>
    <w:basedOn w:val="Standard"/>
    <w:next w:val="Standard"/>
    <w:semiHidden/>
    <w:rsid w:val="00394772"/>
    <w:pPr>
      <w:ind w:left="720" w:hanging="240"/>
    </w:pPr>
  </w:style>
  <w:style w:type="paragraph" w:styleId="Index4">
    <w:name w:val="index 4"/>
    <w:basedOn w:val="Standard"/>
    <w:next w:val="Standard"/>
    <w:semiHidden/>
    <w:rsid w:val="00394772"/>
    <w:pPr>
      <w:ind w:left="960" w:hanging="240"/>
    </w:pPr>
  </w:style>
  <w:style w:type="paragraph" w:styleId="Index5">
    <w:name w:val="index 5"/>
    <w:basedOn w:val="Standard"/>
    <w:next w:val="Standard"/>
    <w:semiHidden/>
    <w:rsid w:val="00394772"/>
    <w:pPr>
      <w:ind w:left="1200" w:hanging="240"/>
    </w:pPr>
  </w:style>
  <w:style w:type="paragraph" w:styleId="Index6">
    <w:name w:val="index 6"/>
    <w:basedOn w:val="Standard"/>
    <w:next w:val="Standard"/>
    <w:semiHidden/>
    <w:rsid w:val="00394772"/>
    <w:pPr>
      <w:ind w:left="1440" w:hanging="240"/>
    </w:pPr>
  </w:style>
  <w:style w:type="paragraph" w:styleId="Index7">
    <w:name w:val="index 7"/>
    <w:basedOn w:val="Standard"/>
    <w:next w:val="Standard"/>
    <w:semiHidden/>
    <w:rsid w:val="00394772"/>
    <w:pPr>
      <w:ind w:left="1680" w:hanging="240"/>
    </w:pPr>
  </w:style>
  <w:style w:type="paragraph" w:styleId="Index8">
    <w:name w:val="index 8"/>
    <w:basedOn w:val="Standard"/>
    <w:next w:val="Standard"/>
    <w:semiHidden/>
    <w:rsid w:val="00394772"/>
    <w:pPr>
      <w:ind w:left="1920" w:hanging="240"/>
    </w:pPr>
  </w:style>
  <w:style w:type="paragraph" w:styleId="Index9">
    <w:name w:val="index 9"/>
    <w:basedOn w:val="Standard"/>
    <w:next w:val="Standard"/>
    <w:semiHidden/>
    <w:rsid w:val="00394772"/>
    <w:pPr>
      <w:ind w:left="2160" w:hanging="240"/>
    </w:pPr>
  </w:style>
  <w:style w:type="paragraph" w:styleId="Indexberschrift">
    <w:name w:val="index heading"/>
    <w:basedOn w:val="Standard"/>
    <w:next w:val="Index1"/>
    <w:semiHidden/>
    <w:rsid w:val="00394772"/>
    <w:rPr>
      <w:b/>
      <w:bCs/>
    </w:rPr>
  </w:style>
  <w:style w:type="paragraph" w:styleId="Aufzhlungszeichen">
    <w:name w:val="List Bullet"/>
    <w:basedOn w:val="Standard"/>
    <w:rsid w:val="00BA427B"/>
    <w:pPr>
      <w:numPr>
        <w:numId w:val="1"/>
      </w:numPr>
    </w:pPr>
    <w:rPr>
      <w:lang w:eastAsia="en-US"/>
    </w:rPr>
  </w:style>
  <w:style w:type="paragraph" w:styleId="Aufzhlungszeichen2">
    <w:name w:val="List Bullet 2"/>
    <w:basedOn w:val="Standard"/>
    <w:rsid w:val="00BA427B"/>
    <w:pPr>
      <w:numPr>
        <w:numId w:val="2"/>
      </w:numPr>
    </w:pPr>
    <w:rPr>
      <w:lang w:eastAsia="en-US"/>
    </w:rPr>
  </w:style>
  <w:style w:type="paragraph" w:styleId="Aufzhlungszeichen3">
    <w:name w:val="List Bullet 3"/>
    <w:basedOn w:val="Standard"/>
    <w:rsid w:val="00BA427B"/>
    <w:pPr>
      <w:numPr>
        <w:numId w:val="3"/>
      </w:numPr>
    </w:pPr>
    <w:rPr>
      <w:lang w:eastAsia="en-US"/>
    </w:rPr>
  </w:style>
  <w:style w:type="paragraph" w:styleId="Aufzhlungszeichen4">
    <w:name w:val="List Bullet 4"/>
    <w:basedOn w:val="Standard"/>
    <w:rsid w:val="00BA427B"/>
    <w:pPr>
      <w:numPr>
        <w:numId w:val="4"/>
      </w:numPr>
    </w:pPr>
    <w:rPr>
      <w:lang w:eastAsia="en-US"/>
    </w:rPr>
  </w:style>
  <w:style w:type="paragraph" w:styleId="Aufzhlungszeichen5">
    <w:name w:val="List Bullet 5"/>
    <w:basedOn w:val="Standard"/>
    <w:rsid w:val="00BA427B"/>
    <w:pPr>
      <w:numPr>
        <w:numId w:val="5"/>
      </w:numPr>
    </w:pPr>
    <w:rPr>
      <w:lang w:eastAsia="en-US"/>
    </w:rPr>
  </w:style>
  <w:style w:type="paragraph" w:styleId="Listennummer">
    <w:name w:val="List Number"/>
    <w:basedOn w:val="Standard"/>
    <w:rsid w:val="00BA427B"/>
    <w:pPr>
      <w:numPr>
        <w:numId w:val="6"/>
      </w:numPr>
    </w:pPr>
    <w:rPr>
      <w:lang w:eastAsia="en-US"/>
    </w:rPr>
  </w:style>
  <w:style w:type="paragraph" w:styleId="Listennummer2">
    <w:name w:val="List Number 2"/>
    <w:basedOn w:val="Standard"/>
    <w:rsid w:val="00BA427B"/>
    <w:pPr>
      <w:numPr>
        <w:numId w:val="7"/>
      </w:numPr>
    </w:pPr>
    <w:rPr>
      <w:lang w:eastAsia="en-US"/>
    </w:rPr>
  </w:style>
  <w:style w:type="paragraph" w:styleId="Listennummer3">
    <w:name w:val="List Number 3"/>
    <w:basedOn w:val="Standard"/>
    <w:rsid w:val="00BA427B"/>
    <w:pPr>
      <w:numPr>
        <w:numId w:val="8"/>
      </w:numPr>
    </w:pPr>
    <w:rPr>
      <w:lang w:eastAsia="en-US"/>
    </w:rPr>
  </w:style>
  <w:style w:type="paragraph" w:styleId="Listennummer4">
    <w:name w:val="List Number 4"/>
    <w:basedOn w:val="Standard"/>
    <w:rsid w:val="00BA427B"/>
    <w:pPr>
      <w:numPr>
        <w:numId w:val="9"/>
      </w:numPr>
    </w:pPr>
    <w:rPr>
      <w:lang w:eastAsia="en-US"/>
    </w:rPr>
  </w:style>
  <w:style w:type="paragraph" w:styleId="Listennummer5">
    <w:name w:val="List Number 5"/>
    <w:basedOn w:val="Standard"/>
    <w:rsid w:val="00BA427B"/>
    <w:pPr>
      <w:numPr>
        <w:numId w:val="10"/>
      </w:numPr>
    </w:pPr>
    <w:rPr>
      <w:lang w:eastAsia="en-US"/>
    </w:rPr>
  </w:style>
  <w:style w:type="character" w:styleId="Hyperlink">
    <w:name w:val="Hyperlink"/>
    <w:rsid w:val="00394772"/>
    <w:rPr>
      <w:color w:val="0000FF"/>
      <w:u w:val="single"/>
    </w:rPr>
  </w:style>
  <w:style w:type="paragraph" w:styleId="Textkrper">
    <w:name w:val="Body Text"/>
    <w:basedOn w:val="Standard"/>
    <w:link w:val="TextkrperZchn"/>
    <w:rsid w:val="00E67095"/>
  </w:style>
  <w:style w:type="character" w:styleId="BesuchterLink">
    <w:name w:val="FollowedHyperlink"/>
    <w:rsid w:val="00394772"/>
    <w:rPr>
      <w:color w:val="800080"/>
      <w:u w:val="single"/>
    </w:rPr>
  </w:style>
  <w:style w:type="paragraph" w:customStyle="1" w:styleId="CompanyName">
    <w:name w:val="Company Name"/>
    <w:basedOn w:val="Standard"/>
    <w:qFormat/>
    <w:rsid w:val="006D6374"/>
    <w:pPr>
      <w:spacing w:line="180" w:lineRule="exact"/>
    </w:pPr>
    <w:rPr>
      <w:rFonts w:ascii="Arial Bold" w:hAnsi="Arial Bold"/>
      <w:color w:val="auto"/>
      <w:sz w:val="14"/>
    </w:rPr>
  </w:style>
  <w:style w:type="paragraph" w:customStyle="1" w:styleId="BusinessID">
    <w:name w:val="Business ID"/>
    <w:basedOn w:val="Standard"/>
    <w:qFormat/>
    <w:rsid w:val="008D4CB1"/>
    <w:pPr>
      <w:spacing w:line="240" w:lineRule="auto"/>
    </w:pPr>
    <w:rPr>
      <w:color w:val="auto"/>
      <w:sz w:val="12"/>
    </w:rPr>
  </w:style>
  <w:style w:type="paragraph" w:customStyle="1" w:styleId="DetailsBold">
    <w:name w:val="Details Bold"/>
    <w:basedOn w:val="Textkrper"/>
    <w:qFormat/>
    <w:rsid w:val="00032D21"/>
    <w:rPr>
      <w:rFonts w:ascii="Arial Bold" w:hAnsi="Arial Bold"/>
      <w:sz w:val="16"/>
    </w:rPr>
  </w:style>
  <w:style w:type="paragraph" w:customStyle="1" w:styleId="Details">
    <w:name w:val="Details"/>
    <w:basedOn w:val="Textkrper"/>
    <w:qFormat/>
    <w:rsid w:val="00032D21"/>
    <w:rPr>
      <w:sz w:val="16"/>
    </w:rPr>
  </w:style>
  <w:style w:type="paragraph" w:customStyle="1" w:styleId="Subheading">
    <w:name w:val="Subheading"/>
    <w:basedOn w:val="Standard"/>
    <w:next w:val="Textkrper"/>
    <w:qFormat/>
    <w:rsid w:val="005975C1"/>
    <w:rPr>
      <w:rFonts w:ascii="Arial Bold" w:hAnsi="Arial Bold"/>
      <w:bCs/>
    </w:rPr>
  </w:style>
  <w:style w:type="table" w:styleId="Tabellenraster">
    <w:name w:val="Table Grid"/>
    <w:basedOn w:val="NormaleTabelle"/>
    <w:rsid w:val="00752E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gal">
    <w:name w:val="Legal"/>
    <w:basedOn w:val="Standard"/>
    <w:qFormat/>
    <w:rsid w:val="00752EEB"/>
    <w:pPr>
      <w:spacing w:line="180" w:lineRule="exact"/>
    </w:pPr>
    <w:rPr>
      <w:sz w:val="14"/>
    </w:rPr>
  </w:style>
  <w:style w:type="paragraph" w:styleId="Titel">
    <w:name w:val="Title"/>
    <w:next w:val="Subheading"/>
    <w:link w:val="TitelZchn"/>
    <w:qFormat/>
    <w:rsid w:val="006F01C5"/>
    <w:pPr>
      <w:spacing w:before="850" w:line="280" w:lineRule="exact"/>
      <w:contextualSpacing/>
    </w:pPr>
    <w:rPr>
      <w:rFonts w:ascii="Arial Bold" w:hAnsi="Arial Bold"/>
      <w:spacing w:val="5"/>
      <w:kern w:val="28"/>
      <w:sz w:val="24"/>
      <w:szCs w:val="52"/>
      <w:lang w:val="en-GB" w:eastAsia="zh-CN"/>
    </w:rPr>
  </w:style>
  <w:style w:type="character" w:customStyle="1" w:styleId="TitelZchn">
    <w:name w:val="Titel Zchn"/>
    <w:link w:val="Titel"/>
    <w:rsid w:val="006F01C5"/>
    <w:rPr>
      <w:rFonts w:ascii="Arial Bold" w:eastAsia="Times New Roman" w:hAnsi="Arial Bold" w:cs="Times New Roman"/>
      <w:spacing w:val="5"/>
      <w:kern w:val="28"/>
      <w:sz w:val="24"/>
      <w:szCs w:val="52"/>
      <w:lang w:val="en-GB" w:eastAsia="zh-CN" w:bidi="ar-SA"/>
    </w:rPr>
  </w:style>
  <w:style w:type="character" w:customStyle="1" w:styleId="TextkrperZchn">
    <w:name w:val="Textkörper Zchn"/>
    <w:link w:val="Textkrper"/>
    <w:rsid w:val="00E67095"/>
    <w:rPr>
      <w:rFonts w:ascii="Arial" w:eastAsia="Arial" w:hAnsi="Arial" w:cs="Arial"/>
      <w:color w:val="000000"/>
      <w:sz w:val="20"/>
      <w:lang w:eastAsia="zh-CN"/>
    </w:rPr>
  </w:style>
  <w:style w:type="character" w:customStyle="1" w:styleId="StyleArial11ptItalic">
    <w:name w:val="Style Arial 11 pt Italic"/>
    <w:rsid w:val="00813416"/>
    <w:rPr>
      <w:rFonts w:ascii="Times New Roman" w:hAnsi="Times New Roman"/>
      <w:i/>
      <w:iCs/>
      <w:sz w:val="22"/>
      <w:szCs w:val="22"/>
    </w:rPr>
  </w:style>
  <w:style w:type="paragraph" w:customStyle="1" w:styleId="hugin">
    <w:name w:val="hugin"/>
    <w:basedOn w:val="Standard"/>
    <w:rsid w:val="004735FE"/>
    <w:pPr>
      <w:spacing w:before="100" w:beforeAutospacing="1" w:after="100" w:afterAutospacing="1" w:line="240" w:lineRule="auto"/>
    </w:pPr>
    <w:rPr>
      <w:rFonts w:ascii="Times New Roman" w:eastAsia="Times New Roman" w:hAnsi="Times New Roman" w:cs="Times New Roman"/>
      <w:color w:val="auto"/>
      <w:sz w:val="24"/>
      <w:lang w:val="en-US" w:eastAsia="en-US"/>
    </w:rPr>
  </w:style>
  <w:style w:type="character" w:styleId="Fett">
    <w:name w:val="Strong"/>
    <w:uiPriority w:val="22"/>
    <w:qFormat/>
    <w:rsid w:val="004735FE"/>
    <w:rPr>
      <w:b/>
      <w:bCs/>
    </w:rPr>
  </w:style>
  <w:style w:type="character" w:customStyle="1" w:styleId="KopfzeileZchn">
    <w:name w:val="Kopfzeile Zchn"/>
    <w:basedOn w:val="Absatz-Standardschriftart"/>
    <w:link w:val="Kopfzeile"/>
    <w:uiPriority w:val="99"/>
    <w:rsid w:val="007B7102"/>
    <w:rPr>
      <w:rFonts w:ascii="Arial" w:eastAsia="Arial" w:hAnsi="Arial" w:cs="Arial"/>
      <w:color w:val="000000"/>
      <w:sz w:val="12"/>
      <w:szCs w:val="12"/>
      <w:lang w:val="en-GB" w:eastAsia="zh-CN"/>
    </w:rPr>
  </w:style>
  <w:style w:type="paragraph" w:styleId="Sprechblasentext">
    <w:name w:val="Balloon Text"/>
    <w:basedOn w:val="Standard"/>
    <w:link w:val="SprechblasentextZchn"/>
    <w:uiPriority w:val="99"/>
    <w:semiHidden/>
    <w:unhideWhenUsed/>
    <w:rsid w:val="007B710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7102"/>
    <w:rPr>
      <w:rFonts w:ascii="Tahoma" w:eastAsia="Arial" w:hAnsi="Tahoma" w:cs="Tahoma"/>
      <w:color w:val="000000"/>
      <w:sz w:val="16"/>
      <w:szCs w:val="16"/>
      <w:lang w:val="en-GB" w:eastAsia="zh-CN"/>
    </w:rPr>
  </w:style>
  <w:style w:type="character" w:customStyle="1" w:styleId="FuzeileZchn">
    <w:name w:val="Fußzeile Zchn"/>
    <w:basedOn w:val="Absatz-Standardschriftart"/>
    <w:link w:val="Fuzeile"/>
    <w:uiPriority w:val="99"/>
    <w:rsid w:val="00E64E75"/>
    <w:rPr>
      <w:rFonts w:ascii="Arial" w:eastAsia="Arial" w:hAnsi="Arial" w:cs="Arial"/>
      <w:color w:val="000000"/>
      <w:sz w:val="12"/>
      <w:szCs w:val="12"/>
      <w:lang w:val="en-GB" w:eastAsia="zh-CN"/>
    </w:rPr>
  </w:style>
  <w:style w:type="paragraph" w:styleId="Listenabsatz">
    <w:name w:val="List Paragraph"/>
    <w:basedOn w:val="Standard"/>
    <w:uiPriority w:val="34"/>
    <w:qFormat/>
    <w:rsid w:val="00495ADB"/>
    <w:pPr>
      <w:spacing w:line="240" w:lineRule="auto"/>
      <w:ind w:left="720"/>
      <w:contextualSpacing/>
    </w:pPr>
    <w:rPr>
      <w:rFonts w:asciiTheme="minorHAnsi" w:eastAsiaTheme="minorEastAsia" w:hAnsiTheme="minorHAnsi" w:cstheme="minorBidi"/>
      <w:color w:val="auto"/>
      <w:sz w:val="24"/>
      <w:lang w:val="sv-SE" w:eastAsia="sv-SE"/>
    </w:rPr>
  </w:style>
  <w:style w:type="character" w:styleId="Kommentarzeichen">
    <w:name w:val="annotation reference"/>
    <w:basedOn w:val="Absatz-Standardschriftart"/>
    <w:uiPriority w:val="99"/>
    <w:semiHidden/>
    <w:unhideWhenUsed/>
    <w:rsid w:val="00495ADB"/>
    <w:rPr>
      <w:sz w:val="16"/>
      <w:szCs w:val="16"/>
    </w:rPr>
  </w:style>
  <w:style w:type="paragraph" w:styleId="Kommentartext">
    <w:name w:val="annotation text"/>
    <w:basedOn w:val="Standard"/>
    <w:link w:val="KommentartextZchn"/>
    <w:uiPriority w:val="99"/>
    <w:unhideWhenUsed/>
    <w:rsid w:val="00495ADB"/>
    <w:pPr>
      <w:spacing w:line="240" w:lineRule="auto"/>
    </w:pPr>
    <w:rPr>
      <w:rFonts w:asciiTheme="minorHAnsi" w:eastAsiaTheme="minorEastAsia" w:hAnsiTheme="minorHAnsi" w:cstheme="minorBidi"/>
      <w:color w:val="auto"/>
      <w:szCs w:val="20"/>
      <w:lang w:val="sv-SE" w:eastAsia="sv-SE"/>
    </w:rPr>
  </w:style>
  <w:style w:type="character" w:customStyle="1" w:styleId="KommentartextZchn">
    <w:name w:val="Kommentartext Zchn"/>
    <w:basedOn w:val="Absatz-Standardschriftart"/>
    <w:link w:val="Kommentartext"/>
    <w:uiPriority w:val="99"/>
    <w:rsid w:val="00495ADB"/>
    <w:rPr>
      <w:rFonts w:asciiTheme="minorHAnsi" w:eastAsiaTheme="minorEastAsia" w:hAnsiTheme="minorHAnsi" w:cstheme="minorBidi"/>
      <w:lang w:val="sv-SE" w:eastAsia="sv-SE"/>
    </w:rPr>
  </w:style>
  <w:style w:type="paragraph" w:styleId="Kommentarthema">
    <w:name w:val="annotation subject"/>
    <w:basedOn w:val="Kommentartext"/>
    <w:next w:val="Kommentartext"/>
    <w:link w:val="KommentarthemaZchn"/>
    <w:uiPriority w:val="99"/>
    <w:semiHidden/>
    <w:unhideWhenUsed/>
    <w:rsid w:val="0080252F"/>
    <w:rPr>
      <w:rFonts w:ascii="Arial" w:eastAsia="Arial" w:hAnsi="Arial" w:cs="Arial"/>
      <w:b/>
      <w:bCs/>
      <w:color w:val="000000"/>
      <w:lang w:val="en-GB" w:eastAsia="zh-CN"/>
    </w:rPr>
  </w:style>
  <w:style w:type="character" w:customStyle="1" w:styleId="KommentarthemaZchn">
    <w:name w:val="Kommentarthema Zchn"/>
    <w:basedOn w:val="KommentartextZchn"/>
    <w:link w:val="Kommentarthema"/>
    <w:uiPriority w:val="99"/>
    <w:semiHidden/>
    <w:rsid w:val="0080252F"/>
    <w:rPr>
      <w:rFonts w:ascii="Arial" w:eastAsia="Arial" w:hAnsi="Arial" w:cs="Arial"/>
      <w:b/>
      <w:bCs/>
      <w:color w:val="000000"/>
      <w:lang w:val="en-GB" w:eastAsia="zh-CN"/>
    </w:rPr>
  </w:style>
  <w:style w:type="paragraph" w:styleId="KeinLeerraum">
    <w:name w:val="No Spacing"/>
    <w:uiPriority w:val="1"/>
    <w:qFormat/>
    <w:rsid w:val="0080252F"/>
    <w:rPr>
      <w:rFonts w:ascii="Calibri" w:hAnsi="Calibri"/>
      <w:sz w:val="22"/>
      <w:szCs w:val="24"/>
      <w:lang w:eastAsia="sv-SE"/>
    </w:rPr>
  </w:style>
  <w:style w:type="paragraph" w:styleId="NurText">
    <w:name w:val="Plain Text"/>
    <w:basedOn w:val="Standard"/>
    <w:link w:val="NurTextZchn"/>
    <w:uiPriority w:val="99"/>
    <w:unhideWhenUsed/>
    <w:rsid w:val="006772FA"/>
    <w:pPr>
      <w:spacing w:line="240" w:lineRule="auto"/>
    </w:pPr>
    <w:rPr>
      <w:rFonts w:ascii="Calibri" w:eastAsiaTheme="minorHAnsi" w:hAnsi="Calibri" w:cstheme="minorBidi"/>
      <w:color w:val="auto"/>
      <w:sz w:val="22"/>
      <w:szCs w:val="21"/>
      <w:lang w:eastAsia="en-US"/>
    </w:rPr>
  </w:style>
  <w:style w:type="character" w:customStyle="1" w:styleId="NurTextZchn">
    <w:name w:val="Nur Text Zchn"/>
    <w:basedOn w:val="Absatz-Standardschriftart"/>
    <w:link w:val="NurText"/>
    <w:uiPriority w:val="99"/>
    <w:rsid w:val="006772FA"/>
    <w:rPr>
      <w:rFonts w:ascii="Calibri" w:eastAsiaTheme="minorHAnsi" w:hAnsi="Calibri" w:cstheme="minorBidi"/>
      <w:sz w:val="22"/>
      <w:szCs w:val="21"/>
      <w:lang w:val="en-GB"/>
    </w:rPr>
  </w:style>
  <w:style w:type="paragraph" w:customStyle="1" w:styleId="Default">
    <w:name w:val="Default"/>
    <w:rsid w:val="00521316"/>
    <w:pPr>
      <w:autoSpaceDE w:val="0"/>
      <w:autoSpaceDN w:val="0"/>
      <w:adjustRightInd w:val="0"/>
    </w:pPr>
    <w:rPr>
      <w:rFonts w:ascii="Arial" w:eastAsiaTheme="minorHAnsi" w:hAnsi="Arial" w:cs="Arial"/>
      <w:color w:val="000000"/>
      <w:sz w:val="24"/>
      <w:szCs w:val="24"/>
      <w:lang w:val="de-DE"/>
    </w:rPr>
  </w:style>
  <w:style w:type="character" w:customStyle="1" w:styleId="NichtaufgelsteErwhnung1">
    <w:name w:val="Nicht aufgelöste Erwähnung1"/>
    <w:basedOn w:val="Absatz-Standardschriftart"/>
    <w:uiPriority w:val="99"/>
    <w:semiHidden/>
    <w:unhideWhenUsed/>
    <w:rsid w:val="00112861"/>
    <w:rPr>
      <w:color w:val="808080"/>
      <w:shd w:val="clear" w:color="auto" w:fill="E6E6E6"/>
    </w:rPr>
  </w:style>
  <w:style w:type="paragraph" w:customStyle="1" w:styleId="Teaser-Text">
    <w:name w:val="Teaser-Text"/>
    <w:basedOn w:val="Standard"/>
    <w:link w:val="Teaser-TextZchn"/>
    <w:qFormat/>
    <w:rsid w:val="00602C1D"/>
    <w:pPr>
      <w:spacing w:before="200" w:after="200" w:line="240" w:lineRule="auto"/>
      <w:ind w:right="1701"/>
      <w:jc w:val="both"/>
    </w:pPr>
    <w:rPr>
      <w:rFonts w:eastAsia="Calibri" w:cs="Geneva"/>
      <w:i/>
      <w:color w:val="auto"/>
      <w:sz w:val="22"/>
      <w:szCs w:val="22"/>
      <w:lang w:val="de-DE" w:eastAsia="en-US"/>
    </w:rPr>
  </w:style>
  <w:style w:type="character" w:customStyle="1" w:styleId="Teaser-TextZchn">
    <w:name w:val="Teaser-Text Zchn"/>
    <w:link w:val="Teaser-Text"/>
    <w:rsid w:val="00602C1D"/>
    <w:rPr>
      <w:rFonts w:ascii="Arial" w:eastAsia="Calibri" w:hAnsi="Arial" w:cs="Geneva"/>
      <w:i/>
      <w:sz w:val="22"/>
      <w:szCs w:val="22"/>
      <w:lang w:val="de-DE"/>
    </w:rPr>
  </w:style>
  <w:style w:type="character" w:customStyle="1" w:styleId="NichtaufgelsteErwhnung2">
    <w:name w:val="Nicht aufgelöste Erwähnung2"/>
    <w:basedOn w:val="Absatz-Standardschriftart"/>
    <w:uiPriority w:val="99"/>
    <w:semiHidden/>
    <w:unhideWhenUsed/>
    <w:rsid w:val="002B5731"/>
    <w:rPr>
      <w:color w:val="605E5C"/>
      <w:shd w:val="clear" w:color="auto" w:fill="E1DFDD"/>
    </w:rPr>
  </w:style>
  <w:style w:type="character" w:styleId="NichtaufgelsteErwhnung">
    <w:name w:val="Unresolved Mention"/>
    <w:basedOn w:val="Absatz-Standardschriftart"/>
    <w:uiPriority w:val="99"/>
    <w:semiHidden/>
    <w:unhideWhenUsed/>
    <w:rsid w:val="00D7559F"/>
    <w:rPr>
      <w:color w:val="605E5C"/>
      <w:shd w:val="clear" w:color="auto" w:fill="E1DFDD"/>
    </w:rPr>
  </w:style>
  <w:style w:type="character" w:customStyle="1" w:styleId="stybody1">
    <w:name w:val="stybody1"/>
    <w:basedOn w:val="Absatz-Standardschriftart"/>
    <w:rsid w:val="000C332A"/>
    <w:rPr>
      <w:rFonts w:ascii="Arial" w:hAnsi="Arial" w:cs="Arial" w:hint="default"/>
      <w:b w:val="0"/>
      <w:bCs w:val="0"/>
      <w:color w:val="363636"/>
      <w:sz w:val="20"/>
      <w:szCs w:val="20"/>
    </w:rPr>
  </w:style>
  <w:style w:type="paragraph" w:styleId="berarbeitung">
    <w:name w:val="Revision"/>
    <w:hidden/>
    <w:uiPriority w:val="99"/>
    <w:semiHidden/>
    <w:rsid w:val="009B649D"/>
    <w:rPr>
      <w:rFonts w:ascii="Arial" w:eastAsia="Arial" w:hAnsi="Arial" w:cs="Arial"/>
      <w:color w:val="000000"/>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782398">
      <w:bodyDiv w:val="1"/>
      <w:marLeft w:val="0"/>
      <w:marRight w:val="0"/>
      <w:marTop w:val="0"/>
      <w:marBottom w:val="0"/>
      <w:divBdr>
        <w:top w:val="none" w:sz="0" w:space="0" w:color="auto"/>
        <w:left w:val="none" w:sz="0" w:space="0" w:color="auto"/>
        <w:bottom w:val="none" w:sz="0" w:space="0" w:color="auto"/>
        <w:right w:val="none" w:sz="0" w:space="0" w:color="auto"/>
      </w:divBdr>
    </w:div>
    <w:div w:id="802969214">
      <w:bodyDiv w:val="1"/>
      <w:marLeft w:val="0"/>
      <w:marRight w:val="0"/>
      <w:marTop w:val="0"/>
      <w:marBottom w:val="0"/>
      <w:divBdr>
        <w:top w:val="none" w:sz="0" w:space="0" w:color="auto"/>
        <w:left w:val="none" w:sz="0" w:space="0" w:color="auto"/>
        <w:bottom w:val="none" w:sz="0" w:space="0" w:color="auto"/>
        <w:right w:val="none" w:sz="0" w:space="0" w:color="auto"/>
      </w:divBdr>
      <w:divsChild>
        <w:div w:id="21060538">
          <w:marLeft w:val="0"/>
          <w:marRight w:val="0"/>
          <w:marTop w:val="0"/>
          <w:marBottom w:val="0"/>
          <w:divBdr>
            <w:top w:val="none" w:sz="0" w:space="0" w:color="auto"/>
            <w:left w:val="none" w:sz="0" w:space="0" w:color="auto"/>
            <w:bottom w:val="none" w:sz="0" w:space="0" w:color="auto"/>
            <w:right w:val="none" w:sz="0" w:space="0" w:color="auto"/>
          </w:divBdr>
          <w:divsChild>
            <w:div w:id="1924298146">
              <w:marLeft w:val="0"/>
              <w:marRight w:val="0"/>
              <w:marTop w:val="0"/>
              <w:marBottom w:val="0"/>
              <w:divBdr>
                <w:top w:val="none" w:sz="0" w:space="0" w:color="auto"/>
                <w:left w:val="none" w:sz="0" w:space="0" w:color="auto"/>
                <w:bottom w:val="none" w:sz="0" w:space="0" w:color="auto"/>
                <w:right w:val="none" w:sz="0" w:space="0" w:color="auto"/>
              </w:divBdr>
              <w:divsChild>
                <w:div w:id="1935089335">
                  <w:marLeft w:val="0"/>
                  <w:marRight w:val="0"/>
                  <w:marTop w:val="0"/>
                  <w:marBottom w:val="0"/>
                  <w:divBdr>
                    <w:top w:val="none" w:sz="0" w:space="0" w:color="auto"/>
                    <w:left w:val="none" w:sz="0" w:space="0" w:color="auto"/>
                    <w:bottom w:val="none" w:sz="0" w:space="0" w:color="auto"/>
                    <w:right w:val="none" w:sz="0" w:space="0" w:color="auto"/>
                  </w:divBdr>
                  <w:divsChild>
                    <w:div w:id="49496468">
                      <w:marLeft w:val="0"/>
                      <w:marRight w:val="0"/>
                      <w:marTop w:val="0"/>
                      <w:marBottom w:val="0"/>
                      <w:divBdr>
                        <w:top w:val="none" w:sz="0" w:space="0" w:color="auto"/>
                        <w:left w:val="none" w:sz="0" w:space="0" w:color="auto"/>
                        <w:bottom w:val="none" w:sz="0" w:space="0" w:color="auto"/>
                        <w:right w:val="none" w:sz="0" w:space="0" w:color="auto"/>
                      </w:divBdr>
                      <w:divsChild>
                        <w:div w:id="1290434068">
                          <w:marLeft w:val="0"/>
                          <w:marRight w:val="0"/>
                          <w:marTop w:val="0"/>
                          <w:marBottom w:val="0"/>
                          <w:divBdr>
                            <w:top w:val="none" w:sz="0" w:space="0" w:color="auto"/>
                            <w:left w:val="none" w:sz="0" w:space="0" w:color="auto"/>
                            <w:bottom w:val="none" w:sz="0" w:space="0" w:color="auto"/>
                            <w:right w:val="none" w:sz="0" w:space="0" w:color="auto"/>
                          </w:divBdr>
                          <w:divsChild>
                            <w:div w:id="1117523731">
                              <w:marLeft w:val="0"/>
                              <w:marRight w:val="0"/>
                              <w:marTop w:val="0"/>
                              <w:marBottom w:val="0"/>
                              <w:divBdr>
                                <w:top w:val="none" w:sz="0" w:space="0" w:color="auto"/>
                                <w:left w:val="none" w:sz="0" w:space="0" w:color="auto"/>
                                <w:bottom w:val="none" w:sz="0" w:space="0" w:color="auto"/>
                                <w:right w:val="none" w:sz="0" w:space="0" w:color="auto"/>
                              </w:divBdr>
                              <w:divsChild>
                                <w:div w:id="190541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263055">
          <w:marLeft w:val="0"/>
          <w:marRight w:val="0"/>
          <w:marTop w:val="0"/>
          <w:marBottom w:val="0"/>
          <w:divBdr>
            <w:top w:val="none" w:sz="0" w:space="0" w:color="auto"/>
            <w:left w:val="none" w:sz="0" w:space="0" w:color="auto"/>
            <w:bottom w:val="none" w:sz="0" w:space="0" w:color="auto"/>
            <w:right w:val="none" w:sz="0" w:space="0" w:color="auto"/>
          </w:divBdr>
        </w:div>
        <w:div w:id="1423647334">
          <w:marLeft w:val="0"/>
          <w:marRight w:val="0"/>
          <w:marTop w:val="0"/>
          <w:marBottom w:val="0"/>
          <w:divBdr>
            <w:top w:val="none" w:sz="0" w:space="0" w:color="auto"/>
            <w:left w:val="none" w:sz="0" w:space="0" w:color="auto"/>
            <w:bottom w:val="none" w:sz="0" w:space="0" w:color="auto"/>
            <w:right w:val="none" w:sz="0" w:space="0" w:color="auto"/>
          </w:divBdr>
          <w:divsChild>
            <w:div w:id="1053507394">
              <w:marLeft w:val="0"/>
              <w:marRight w:val="0"/>
              <w:marTop w:val="0"/>
              <w:marBottom w:val="0"/>
              <w:divBdr>
                <w:top w:val="none" w:sz="0" w:space="0" w:color="auto"/>
                <w:left w:val="none" w:sz="0" w:space="0" w:color="auto"/>
                <w:bottom w:val="none" w:sz="0" w:space="0" w:color="auto"/>
                <w:right w:val="none" w:sz="0" w:space="0" w:color="auto"/>
              </w:divBdr>
              <w:divsChild>
                <w:div w:id="1057320789">
                  <w:marLeft w:val="0"/>
                  <w:marRight w:val="0"/>
                  <w:marTop w:val="0"/>
                  <w:marBottom w:val="0"/>
                  <w:divBdr>
                    <w:top w:val="none" w:sz="0" w:space="0" w:color="auto"/>
                    <w:left w:val="none" w:sz="0" w:space="0" w:color="auto"/>
                    <w:bottom w:val="none" w:sz="0" w:space="0" w:color="auto"/>
                    <w:right w:val="none" w:sz="0" w:space="0" w:color="auto"/>
                  </w:divBdr>
                  <w:divsChild>
                    <w:div w:id="674038946">
                      <w:marLeft w:val="0"/>
                      <w:marRight w:val="0"/>
                      <w:marTop w:val="0"/>
                      <w:marBottom w:val="0"/>
                      <w:divBdr>
                        <w:top w:val="none" w:sz="0" w:space="0" w:color="auto"/>
                        <w:left w:val="none" w:sz="0" w:space="0" w:color="auto"/>
                        <w:bottom w:val="none" w:sz="0" w:space="0" w:color="auto"/>
                        <w:right w:val="none" w:sz="0" w:space="0" w:color="auto"/>
                      </w:divBdr>
                      <w:divsChild>
                        <w:div w:id="2067949319">
                          <w:marLeft w:val="0"/>
                          <w:marRight w:val="0"/>
                          <w:marTop w:val="0"/>
                          <w:marBottom w:val="0"/>
                          <w:divBdr>
                            <w:top w:val="none" w:sz="0" w:space="0" w:color="auto"/>
                            <w:left w:val="none" w:sz="0" w:space="0" w:color="auto"/>
                            <w:bottom w:val="none" w:sz="0" w:space="0" w:color="auto"/>
                            <w:right w:val="none" w:sz="0" w:space="0" w:color="auto"/>
                          </w:divBdr>
                          <w:divsChild>
                            <w:div w:id="1068843222">
                              <w:marLeft w:val="0"/>
                              <w:marRight w:val="0"/>
                              <w:marTop w:val="0"/>
                              <w:marBottom w:val="0"/>
                              <w:divBdr>
                                <w:top w:val="none" w:sz="0" w:space="0" w:color="auto"/>
                                <w:left w:val="none" w:sz="0" w:space="0" w:color="auto"/>
                                <w:bottom w:val="none" w:sz="0" w:space="0" w:color="auto"/>
                                <w:right w:val="none" w:sz="0" w:space="0" w:color="auto"/>
                              </w:divBdr>
                              <w:divsChild>
                                <w:div w:id="4298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096743">
          <w:marLeft w:val="0"/>
          <w:marRight w:val="0"/>
          <w:marTop w:val="0"/>
          <w:marBottom w:val="0"/>
          <w:divBdr>
            <w:top w:val="none" w:sz="0" w:space="0" w:color="auto"/>
            <w:left w:val="none" w:sz="0" w:space="0" w:color="auto"/>
            <w:bottom w:val="none" w:sz="0" w:space="0" w:color="auto"/>
            <w:right w:val="none" w:sz="0" w:space="0" w:color="auto"/>
          </w:divBdr>
          <w:divsChild>
            <w:div w:id="250042263">
              <w:marLeft w:val="0"/>
              <w:marRight w:val="0"/>
              <w:marTop w:val="0"/>
              <w:marBottom w:val="0"/>
              <w:divBdr>
                <w:top w:val="none" w:sz="0" w:space="0" w:color="auto"/>
                <w:left w:val="none" w:sz="0" w:space="0" w:color="auto"/>
                <w:bottom w:val="none" w:sz="0" w:space="0" w:color="auto"/>
                <w:right w:val="none" w:sz="0" w:space="0" w:color="auto"/>
              </w:divBdr>
              <w:divsChild>
                <w:div w:id="1256128809">
                  <w:marLeft w:val="0"/>
                  <w:marRight w:val="0"/>
                  <w:marTop w:val="0"/>
                  <w:marBottom w:val="0"/>
                  <w:divBdr>
                    <w:top w:val="none" w:sz="0" w:space="0" w:color="auto"/>
                    <w:left w:val="none" w:sz="0" w:space="0" w:color="auto"/>
                    <w:bottom w:val="none" w:sz="0" w:space="0" w:color="auto"/>
                    <w:right w:val="none" w:sz="0" w:space="0" w:color="auto"/>
                  </w:divBdr>
                  <w:divsChild>
                    <w:div w:id="225998424">
                      <w:marLeft w:val="0"/>
                      <w:marRight w:val="0"/>
                      <w:marTop w:val="0"/>
                      <w:marBottom w:val="0"/>
                      <w:divBdr>
                        <w:top w:val="none" w:sz="0" w:space="0" w:color="auto"/>
                        <w:left w:val="none" w:sz="0" w:space="0" w:color="auto"/>
                        <w:bottom w:val="none" w:sz="0" w:space="0" w:color="auto"/>
                        <w:right w:val="none" w:sz="0" w:space="0" w:color="auto"/>
                      </w:divBdr>
                      <w:divsChild>
                        <w:div w:id="768741451">
                          <w:marLeft w:val="0"/>
                          <w:marRight w:val="0"/>
                          <w:marTop w:val="0"/>
                          <w:marBottom w:val="0"/>
                          <w:divBdr>
                            <w:top w:val="none" w:sz="0" w:space="0" w:color="auto"/>
                            <w:left w:val="none" w:sz="0" w:space="0" w:color="auto"/>
                            <w:bottom w:val="none" w:sz="0" w:space="0" w:color="auto"/>
                            <w:right w:val="none" w:sz="0" w:space="0" w:color="auto"/>
                          </w:divBdr>
                          <w:divsChild>
                            <w:div w:id="976102517">
                              <w:marLeft w:val="0"/>
                              <w:marRight w:val="0"/>
                              <w:marTop w:val="0"/>
                              <w:marBottom w:val="0"/>
                              <w:divBdr>
                                <w:top w:val="none" w:sz="0" w:space="0" w:color="auto"/>
                                <w:left w:val="none" w:sz="0" w:space="0" w:color="auto"/>
                                <w:bottom w:val="none" w:sz="0" w:space="0" w:color="auto"/>
                                <w:right w:val="none" w:sz="0" w:space="0" w:color="auto"/>
                              </w:divBdr>
                              <w:divsChild>
                                <w:div w:id="75493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918116">
      <w:bodyDiv w:val="1"/>
      <w:marLeft w:val="0"/>
      <w:marRight w:val="0"/>
      <w:marTop w:val="0"/>
      <w:marBottom w:val="0"/>
      <w:divBdr>
        <w:top w:val="none" w:sz="0" w:space="0" w:color="auto"/>
        <w:left w:val="none" w:sz="0" w:space="0" w:color="auto"/>
        <w:bottom w:val="none" w:sz="0" w:space="0" w:color="auto"/>
        <w:right w:val="none" w:sz="0" w:space="0" w:color="auto"/>
      </w:divBdr>
    </w:div>
    <w:div w:id="861089225">
      <w:bodyDiv w:val="1"/>
      <w:marLeft w:val="0"/>
      <w:marRight w:val="0"/>
      <w:marTop w:val="0"/>
      <w:marBottom w:val="0"/>
      <w:divBdr>
        <w:top w:val="none" w:sz="0" w:space="0" w:color="auto"/>
        <w:left w:val="none" w:sz="0" w:space="0" w:color="auto"/>
        <w:bottom w:val="none" w:sz="0" w:space="0" w:color="auto"/>
        <w:right w:val="none" w:sz="0" w:space="0" w:color="auto"/>
      </w:divBdr>
    </w:div>
    <w:div w:id="1170950698">
      <w:bodyDiv w:val="1"/>
      <w:marLeft w:val="0"/>
      <w:marRight w:val="0"/>
      <w:marTop w:val="0"/>
      <w:marBottom w:val="0"/>
      <w:divBdr>
        <w:top w:val="none" w:sz="0" w:space="0" w:color="auto"/>
        <w:left w:val="none" w:sz="0" w:space="0" w:color="auto"/>
        <w:bottom w:val="none" w:sz="0" w:space="0" w:color="auto"/>
        <w:right w:val="none" w:sz="0" w:space="0" w:color="auto"/>
      </w:divBdr>
    </w:div>
    <w:div w:id="1261330113">
      <w:bodyDiv w:val="1"/>
      <w:marLeft w:val="0"/>
      <w:marRight w:val="0"/>
      <w:marTop w:val="0"/>
      <w:marBottom w:val="0"/>
      <w:divBdr>
        <w:top w:val="none" w:sz="0" w:space="0" w:color="auto"/>
        <w:left w:val="none" w:sz="0" w:space="0" w:color="auto"/>
        <w:bottom w:val="none" w:sz="0" w:space="0" w:color="auto"/>
        <w:right w:val="none" w:sz="0" w:space="0" w:color="auto"/>
      </w:divBdr>
    </w:div>
    <w:div w:id="1399092792">
      <w:bodyDiv w:val="1"/>
      <w:marLeft w:val="0"/>
      <w:marRight w:val="0"/>
      <w:marTop w:val="0"/>
      <w:marBottom w:val="0"/>
      <w:divBdr>
        <w:top w:val="none" w:sz="0" w:space="0" w:color="auto"/>
        <w:left w:val="none" w:sz="0" w:space="0" w:color="auto"/>
        <w:bottom w:val="none" w:sz="0" w:space="0" w:color="auto"/>
        <w:right w:val="none" w:sz="0" w:space="0" w:color="auto"/>
      </w:divBdr>
    </w:div>
    <w:div w:id="1742212889">
      <w:bodyDiv w:val="1"/>
      <w:marLeft w:val="0"/>
      <w:marRight w:val="0"/>
      <w:marTop w:val="0"/>
      <w:marBottom w:val="0"/>
      <w:divBdr>
        <w:top w:val="none" w:sz="0" w:space="0" w:color="auto"/>
        <w:left w:val="none" w:sz="0" w:space="0" w:color="auto"/>
        <w:bottom w:val="none" w:sz="0" w:space="0" w:color="auto"/>
        <w:right w:val="none" w:sz="0" w:space="0" w:color="auto"/>
      </w:divBdr>
    </w:div>
    <w:div w:id="1798253616">
      <w:bodyDiv w:val="1"/>
      <w:marLeft w:val="0"/>
      <w:marRight w:val="0"/>
      <w:marTop w:val="0"/>
      <w:marBottom w:val="0"/>
      <w:divBdr>
        <w:top w:val="none" w:sz="0" w:space="0" w:color="auto"/>
        <w:left w:val="none" w:sz="0" w:space="0" w:color="auto"/>
        <w:bottom w:val="none" w:sz="0" w:space="0" w:color="auto"/>
        <w:right w:val="none" w:sz="0" w:space="0" w:color="auto"/>
      </w:divBdr>
      <w:divsChild>
        <w:div w:id="1878272786">
          <w:marLeft w:val="0"/>
          <w:marRight w:val="0"/>
          <w:marTop w:val="0"/>
          <w:marBottom w:val="0"/>
          <w:divBdr>
            <w:top w:val="none" w:sz="0" w:space="0" w:color="auto"/>
            <w:left w:val="none" w:sz="0" w:space="0" w:color="auto"/>
            <w:bottom w:val="none" w:sz="0" w:space="0" w:color="auto"/>
            <w:right w:val="none" w:sz="0" w:space="0" w:color="auto"/>
          </w:divBdr>
          <w:divsChild>
            <w:div w:id="2104495825">
              <w:marLeft w:val="0"/>
              <w:marRight w:val="0"/>
              <w:marTop w:val="0"/>
              <w:marBottom w:val="0"/>
              <w:divBdr>
                <w:top w:val="none" w:sz="0" w:space="0" w:color="auto"/>
                <w:left w:val="none" w:sz="0" w:space="0" w:color="auto"/>
                <w:bottom w:val="none" w:sz="0" w:space="0" w:color="auto"/>
                <w:right w:val="none" w:sz="0" w:space="0" w:color="auto"/>
              </w:divBdr>
              <w:divsChild>
                <w:div w:id="76100004">
                  <w:marLeft w:val="0"/>
                  <w:marRight w:val="0"/>
                  <w:marTop w:val="0"/>
                  <w:marBottom w:val="0"/>
                  <w:divBdr>
                    <w:top w:val="none" w:sz="0" w:space="0" w:color="auto"/>
                    <w:left w:val="none" w:sz="0" w:space="0" w:color="auto"/>
                    <w:bottom w:val="none" w:sz="0" w:space="0" w:color="auto"/>
                    <w:right w:val="none" w:sz="0" w:space="0" w:color="auto"/>
                  </w:divBdr>
                  <w:divsChild>
                    <w:div w:id="2065327802">
                      <w:marLeft w:val="0"/>
                      <w:marRight w:val="0"/>
                      <w:marTop w:val="0"/>
                      <w:marBottom w:val="0"/>
                      <w:divBdr>
                        <w:top w:val="none" w:sz="0" w:space="0" w:color="auto"/>
                        <w:left w:val="none" w:sz="0" w:space="0" w:color="auto"/>
                        <w:bottom w:val="none" w:sz="0" w:space="0" w:color="auto"/>
                        <w:right w:val="none" w:sz="0" w:space="0" w:color="auto"/>
                      </w:divBdr>
                      <w:divsChild>
                        <w:div w:id="6717118">
                          <w:marLeft w:val="0"/>
                          <w:marRight w:val="0"/>
                          <w:marTop w:val="0"/>
                          <w:marBottom w:val="0"/>
                          <w:divBdr>
                            <w:top w:val="none" w:sz="0" w:space="0" w:color="auto"/>
                            <w:left w:val="none" w:sz="0" w:space="0" w:color="auto"/>
                            <w:bottom w:val="none" w:sz="0" w:space="0" w:color="auto"/>
                            <w:right w:val="none" w:sz="0" w:space="0" w:color="auto"/>
                          </w:divBdr>
                          <w:divsChild>
                            <w:div w:id="1893926258">
                              <w:marLeft w:val="0"/>
                              <w:marRight w:val="0"/>
                              <w:marTop w:val="0"/>
                              <w:marBottom w:val="0"/>
                              <w:divBdr>
                                <w:top w:val="none" w:sz="0" w:space="0" w:color="auto"/>
                                <w:left w:val="none" w:sz="0" w:space="0" w:color="auto"/>
                                <w:bottom w:val="none" w:sz="0" w:space="0" w:color="auto"/>
                                <w:right w:val="none" w:sz="0" w:space="0" w:color="auto"/>
                              </w:divBdr>
                              <w:divsChild>
                                <w:div w:id="112529288">
                                  <w:marLeft w:val="0"/>
                                  <w:marRight w:val="0"/>
                                  <w:marTop w:val="0"/>
                                  <w:marBottom w:val="0"/>
                                  <w:divBdr>
                                    <w:top w:val="none" w:sz="0" w:space="0" w:color="auto"/>
                                    <w:left w:val="none" w:sz="0" w:space="0" w:color="auto"/>
                                    <w:bottom w:val="none" w:sz="0" w:space="0" w:color="auto"/>
                                    <w:right w:val="none" w:sz="0" w:space="0" w:color="auto"/>
                                  </w:divBdr>
                                  <w:divsChild>
                                    <w:div w:id="559564008">
                                      <w:marLeft w:val="0"/>
                                      <w:marRight w:val="0"/>
                                      <w:marTop w:val="0"/>
                                      <w:marBottom w:val="0"/>
                                      <w:divBdr>
                                        <w:top w:val="none" w:sz="0" w:space="0" w:color="auto"/>
                                        <w:left w:val="none" w:sz="0" w:space="0" w:color="auto"/>
                                        <w:bottom w:val="none" w:sz="0" w:space="0" w:color="auto"/>
                                        <w:right w:val="none" w:sz="0" w:space="0" w:color="auto"/>
                                      </w:divBdr>
                                      <w:divsChild>
                                        <w:div w:id="90007252">
                                          <w:marLeft w:val="0"/>
                                          <w:marRight w:val="0"/>
                                          <w:marTop w:val="0"/>
                                          <w:marBottom w:val="0"/>
                                          <w:divBdr>
                                            <w:top w:val="none" w:sz="0" w:space="0" w:color="auto"/>
                                            <w:left w:val="none" w:sz="0" w:space="0" w:color="auto"/>
                                            <w:bottom w:val="none" w:sz="0" w:space="0" w:color="auto"/>
                                            <w:right w:val="none" w:sz="0" w:space="0" w:color="auto"/>
                                          </w:divBdr>
                                          <w:divsChild>
                                            <w:div w:id="13408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750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erusa.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cbause@vocato.com" TargetMode="External"/><Relationship Id="rId17" Type="http://schemas.openxmlformats.org/officeDocument/2006/relationships/hyperlink" Target="http://www.perusa.de" TargetMode="External"/><Relationship Id="rId2" Type="http://schemas.openxmlformats.org/officeDocument/2006/relationships/customXml" Target="../customXml/item2.xml"/><Relationship Id="rId16" Type="http://schemas.openxmlformats.org/officeDocument/2006/relationships/hyperlink" Target="http://www.schroth.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midt-gothan@perusa.d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ocato.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esterreicher@vocato.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8902A89492124195BF352D69FC7B1C" ma:contentTypeVersion="18" ma:contentTypeDescription="Ein neues Dokument erstellen." ma:contentTypeScope="" ma:versionID="6073b84880de0412d4a8188491bfdf4a">
  <xsd:schema xmlns:xsd="http://www.w3.org/2001/XMLSchema" xmlns:xs="http://www.w3.org/2001/XMLSchema" xmlns:p="http://schemas.microsoft.com/office/2006/metadata/properties" xmlns:ns2="c794af29-41e0-4f61-9dc2-d2f55441bcb1" xmlns:ns3="2caf848e-ca81-4cd0-8be4-8248ad787582" targetNamespace="http://schemas.microsoft.com/office/2006/metadata/properties" ma:root="true" ma:fieldsID="3f1fba52ea285a4edf8ba4615792c88d" ns2:_="" ns3:_="">
    <xsd:import namespace="c794af29-41e0-4f61-9dc2-d2f55441bcb1"/>
    <xsd:import namespace="2caf848e-ca81-4cd0-8be4-8248ad7875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4af29-41e0-4f61-9dc2-d2f55441bc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cb0ab97-6c5e-4b67-a300-74da74ea05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af848e-ca81-4cd0-8be4-8248ad787582"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82e1b70-5531-4bbd-a455-64adc83c57d8}" ma:internalName="TaxCatchAll" ma:showField="CatchAllData" ma:web="2caf848e-ca81-4cd0-8be4-8248ad7875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caf848e-ca81-4cd0-8be4-8248ad787582" xsi:nil="true"/>
    <lcf76f155ced4ddcb4097134ff3c332f xmlns="c794af29-41e0-4f61-9dc2-d2f55441bc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5B1BFB-D87E-4E70-B7E8-29220D157D37}">
  <ds:schemaRefs>
    <ds:schemaRef ds:uri="http://schemas.microsoft.com/sharepoint/v3/contenttype/forms"/>
  </ds:schemaRefs>
</ds:datastoreItem>
</file>

<file path=customXml/itemProps2.xml><?xml version="1.0" encoding="utf-8"?>
<ds:datastoreItem xmlns:ds="http://schemas.openxmlformats.org/officeDocument/2006/customXml" ds:itemID="{6DB3BE43-887B-4CC0-9C94-E2FE974F0C54}"/>
</file>

<file path=customXml/itemProps3.xml><?xml version="1.0" encoding="utf-8"?>
<ds:datastoreItem xmlns:ds="http://schemas.openxmlformats.org/officeDocument/2006/customXml" ds:itemID="{B1A9294C-FC45-408A-AAE7-8D48D3961415}">
  <ds:schemaRefs>
    <ds:schemaRef ds:uri="http://schemas.openxmlformats.org/officeDocument/2006/bibliography"/>
  </ds:schemaRefs>
</ds:datastoreItem>
</file>

<file path=customXml/itemProps4.xml><?xml version="1.0" encoding="utf-8"?>
<ds:datastoreItem xmlns:ds="http://schemas.openxmlformats.org/officeDocument/2006/customXml" ds:itemID="{E64AB6A2-BA96-4C5B-AB12-8C437BD9AEE4}">
  <ds:schemaRefs>
    <ds:schemaRef ds:uri="http://schemas.microsoft.com/office/2006/metadata/properties"/>
    <ds:schemaRef ds:uri="http://schemas.microsoft.com/office/infopath/2007/PartnerControls"/>
    <ds:schemaRef ds:uri="c42a5360-ade4-4951-b29b-24636ce064b9"/>
    <ds:schemaRef ds:uri="b0338707-bd00-4d79-b555-f87ca5fe07d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4793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Press Release Perusa</vt:lpstr>
    </vt:vector>
  </TitlesOfParts>
  <Company/>
  <LinksUpToDate>false</LinksUpToDate>
  <CharactersWithSpaces>5542</CharactersWithSpaces>
  <SharedDoc>false</SharedDoc>
  <HyperlinkBase/>
  <HLinks>
    <vt:vector size="6" baseType="variant">
      <vt:variant>
        <vt:i4>5439578</vt:i4>
      </vt:variant>
      <vt:variant>
        <vt:i4>0</vt:i4>
      </vt:variant>
      <vt:variant>
        <vt:i4>0</vt:i4>
      </vt:variant>
      <vt:variant>
        <vt:i4>5</vt:i4>
      </vt:variant>
      <vt:variant>
        <vt:lpwstr>http://www.ahlstrom.com/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Perusa</dc:title>
  <dc:subject/>
  <dc:creator>Anna Schleiermacher</dc:creator>
  <cp:keywords/>
  <dc:description/>
  <cp:lastModifiedBy>Sina Österreicher</cp:lastModifiedBy>
  <cp:revision>5</cp:revision>
  <cp:lastPrinted>2018-10-02T08:31:00Z</cp:lastPrinted>
  <dcterms:created xsi:type="dcterms:W3CDTF">2022-07-27T07:53:00Z</dcterms:created>
  <dcterms:modified xsi:type="dcterms:W3CDTF">2022-07-27T08:55:00Z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www.nicholas-wright.com</vt:lpwstr>
  </property>
  <property fmtid="{D5CDD505-2E9C-101B-9397-08002B2CF9AE}" pid="3" name="ContentTypeId">
    <vt:lpwstr>0x010100078902A89492124195BF352D69FC7B1C</vt:lpwstr>
  </property>
  <property fmtid="{D5CDD505-2E9C-101B-9397-08002B2CF9AE}" pid="4" name="Order">
    <vt:r8>11016400</vt:r8>
  </property>
  <property fmtid="{D5CDD505-2E9C-101B-9397-08002B2CF9AE}" pid="5" name="MediaServiceImageTags">
    <vt:lpwstr/>
  </property>
</Properties>
</file>