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02" w:rsidRPr="007B7102" w:rsidRDefault="007B7102" w:rsidP="007B7102">
      <w:pPr>
        <w:pBdr>
          <w:bottom w:val="single" w:sz="6" w:space="1" w:color="auto"/>
        </w:pBdr>
        <w:spacing w:line="280" w:lineRule="auto"/>
        <w:ind w:right="1274"/>
        <w:outlineLvl w:val="0"/>
        <w:rPr>
          <w:rFonts w:eastAsia="Times New Roman"/>
          <w:b/>
          <w:bCs/>
          <w:color w:val="auto"/>
          <w:sz w:val="28"/>
          <w:szCs w:val="28"/>
          <w:lang w:val="de-DE" w:eastAsia="en-US"/>
        </w:rPr>
      </w:pPr>
    </w:p>
    <w:p w:rsidR="00F656C8" w:rsidRDefault="00F656C8" w:rsidP="007B7102">
      <w:pPr>
        <w:pBdr>
          <w:bottom w:val="single" w:sz="6" w:space="1" w:color="auto"/>
        </w:pBdr>
        <w:spacing w:line="280" w:lineRule="auto"/>
        <w:ind w:right="1274"/>
        <w:outlineLvl w:val="0"/>
        <w:rPr>
          <w:b/>
          <w:sz w:val="36"/>
          <w:szCs w:val="36"/>
          <w:lang w:val="de-DE"/>
        </w:rPr>
      </w:pPr>
    </w:p>
    <w:p w:rsidR="007B7102" w:rsidRPr="00E34555" w:rsidRDefault="007B7102" w:rsidP="007B7102">
      <w:pPr>
        <w:pBdr>
          <w:bottom w:val="single" w:sz="6" w:space="1" w:color="auto"/>
        </w:pBdr>
        <w:spacing w:line="280" w:lineRule="auto"/>
        <w:ind w:right="1274"/>
        <w:outlineLvl w:val="0"/>
        <w:rPr>
          <w:b/>
          <w:sz w:val="36"/>
          <w:szCs w:val="36"/>
          <w:lang w:val="en-US"/>
        </w:rPr>
      </w:pPr>
      <w:r w:rsidRPr="00E34555">
        <w:rPr>
          <w:b/>
          <w:sz w:val="36"/>
          <w:szCs w:val="36"/>
          <w:lang w:val="en-US"/>
        </w:rPr>
        <w:t>Press</w:t>
      </w:r>
      <w:r w:rsidR="00330FBD">
        <w:rPr>
          <w:b/>
          <w:sz w:val="36"/>
          <w:szCs w:val="36"/>
          <w:lang w:val="en-US"/>
        </w:rPr>
        <w:t xml:space="preserve"> release</w:t>
      </w:r>
    </w:p>
    <w:p w:rsidR="007B7102" w:rsidRPr="00E34555" w:rsidRDefault="007B7102" w:rsidP="007B7102">
      <w:pPr>
        <w:autoSpaceDE w:val="0"/>
        <w:autoSpaceDN w:val="0"/>
        <w:adjustRightInd w:val="0"/>
        <w:spacing w:line="276" w:lineRule="auto"/>
        <w:ind w:right="1274"/>
        <w:rPr>
          <w:b/>
          <w:bCs/>
          <w:sz w:val="28"/>
          <w:szCs w:val="28"/>
          <w:lang w:val="en-US"/>
        </w:rPr>
      </w:pPr>
    </w:p>
    <w:p w:rsidR="004735FE" w:rsidRPr="00E34555" w:rsidRDefault="002C5F86" w:rsidP="00955CEE">
      <w:pPr>
        <w:pStyle w:val="hugin"/>
        <w:spacing w:before="0" w:beforeAutospacing="0" w:after="0" w:afterAutospacing="0" w:line="276" w:lineRule="auto"/>
        <w:ind w:right="-2"/>
        <w:rPr>
          <w:rFonts w:ascii="Arial" w:hAnsi="Arial" w:cs="Arial"/>
          <w:b/>
          <w:sz w:val="28"/>
          <w:szCs w:val="28"/>
        </w:rPr>
      </w:pPr>
      <w:proofErr w:type="spellStart"/>
      <w:r w:rsidRPr="00E34555">
        <w:rPr>
          <w:rFonts w:ascii="Arial" w:hAnsi="Arial" w:cs="Arial"/>
          <w:b/>
          <w:sz w:val="28"/>
          <w:szCs w:val="28"/>
        </w:rPr>
        <w:t>Perusa</w:t>
      </w:r>
      <w:proofErr w:type="spellEnd"/>
      <w:r w:rsidRPr="00E34555">
        <w:rPr>
          <w:rFonts w:ascii="Arial" w:hAnsi="Arial" w:cs="Arial"/>
          <w:b/>
          <w:sz w:val="28"/>
          <w:szCs w:val="28"/>
        </w:rPr>
        <w:t xml:space="preserve"> </w:t>
      </w:r>
      <w:r w:rsidR="00A735C0" w:rsidRPr="00E34555">
        <w:rPr>
          <w:rFonts w:ascii="Arial" w:hAnsi="Arial" w:cs="Arial"/>
          <w:b/>
          <w:sz w:val="28"/>
          <w:szCs w:val="28"/>
        </w:rPr>
        <w:t xml:space="preserve">signs </w:t>
      </w:r>
      <w:r w:rsidR="002044E9">
        <w:rPr>
          <w:rFonts w:ascii="Arial" w:hAnsi="Arial" w:cs="Arial"/>
          <w:b/>
          <w:sz w:val="28"/>
          <w:szCs w:val="28"/>
        </w:rPr>
        <w:t xml:space="preserve">an </w:t>
      </w:r>
      <w:r w:rsidR="00A735C0" w:rsidRPr="00E34555">
        <w:rPr>
          <w:rFonts w:ascii="Arial" w:hAnsi="Arial" w:cs="Arial"/>
          <w:b/>
          <w:sz w:val="28"/>
          <w:szCs w:val="28"/>
        </w:rPr>
        <w:t>agreement with</w:t>
      </w:r>
      <w:r w:rsidRPr="00E34555">
        <w:rPr>
          <w:rFonts w:ascii="Arial" w:hAnsi="Arial" w:cs="Arial"/>
          <w:b/>
          <w:sz w:val="28"/>
          <w:szCs w:val="28"/>
        </w:rPr>
        <w:t xml:space="preserve"> </w:t>
      </w:r>
      <w:r w:rsidR="00AA616D" w:rsidRPr="00E34555">
        <w:rPr>
          <w:rFonts w:ascii="Arial" w:hAnsi="Arial" w:cs="Arial"/>
          <w:b/>
          <w:sz w:val="28"/>
          <w:szCs w:val="28"/>
        </w:rPr>
        <w:t xml:space="preserve">Ahlstrom </w:t>
      </w:r>
      <w:r w:rsidR="00A735C0" w:rsidRPr="00E34555">
        <w:rPr>
          <w:rFonts w:ascii="Arial" w:hAnsi="Arial" w:cs="Arial"/>
          <w:b/>
          <w:sz w:val="28"/>
          <w:szCs w:val="28"/>
        </w:rPr>
        <w:t>to acq</w:t>
      </w:r>
      <w:r w:rsidR="00E219BF">
        <w:rPr>
          <w:rFonts w:ascii="Arial" w:hAnsi="Arial" w:cs="Arial"/>
          <w:b/>
          <w:sz w:val="28"/>
          <w:szCs w:val="28"/>
        </w:rPr>
        <w:t>uire i</w:t>
      </w:r>
      <w:r w:rsidR="00E34555">
        <w:rPr>
          <w:rFonts w:ascii="Arial" w:hAnsi="Arial" w:cs="Arial"/>
          <w:b/>
          <w:sz w:val="28"/>
          <w:szCs w:val="28"/>
        </w:rPr>
        <w:t>t</w:t>
      </w:r>
      <w:r w:rsidR="00E219BF">
        <w:rPr>
          <w:rFonts w:ascii="Arial" w:hAnsi="Arial" w:cs="Arial"/>
          <w:b/>
          <w:sz w:val="28"/>
          <w:szCs w:val="28"/>
        </w:rPr>
        <w:t>s</w:t>
      </w:r>
      <w:r w:rsidR="00E34555">
        <w:rPr>
          <w:rFonts w:ascii="Arial" w:hAnsi="Arial" w:cs="Arial"/>
          <w:b/>
          <w:sz w:val="28"/>
          <w:szCs w:val="28"/>
        </w:rPr>
        <w:t xml:space="preserve"> décor paper and abrasiv</w:t>
      </w:r>
      <w:r w:rsidR="00A735C0" w:rsidRPr="00E34555">
        <w:rPr>
          <w:rFonts w:ascii="Arial" w:hAnsi="Arial" w:cs="Arial"/>
          <w:b/>
          <w:sz w:val="28"/>
          <w:szCs w:val="28"/>
        </w:rPr>
        <w:t>e paper backings businesses</w:t>
      </w:r>
      <w:r w:rsidRPr="00E34555">
        <w:rPr>
          <w:rFonts w:ascii="Arial" w:hAnsi="Arial" w:cs="Arial"/>
          <w:b/>
          <w:sz w:val="28"/>
          <w:szCs w:val="28"/>
        </w:rPr>
        <w:t xml:space="preserve"> </w:t>
      </w:r>
    </w:p>
    <w:p w:rsidR="007B7102" w:rsidRPr="00E34555" w:rsidRDefault="007B7102" w:rsidP="00F656C8">
      <w:pPr>
        <w:pStyle w:val="hugin"/>
        <w:spacing w:before="0" w:beforeAutospacing="0" w:after="0" w:afterAutospacing="0"/>
        <w:ind w:right="-2"/>
        <w:rPr>
          <w:rFonts w:ascii="Arial" w:hAnsi="Arial" w:cs="Arial"/>
          <w:b/>
          <w:sz w:val="28"/>
          <w:szCs w:val="28"/>
        </w:rPr>
      </w:pPr>
    </w:p>
    <w:p w:rsidR="00204A14" w:rsidRPr="00A735C0" w:rsidRDefault="002044E9" w:rsidP="00DA0257">
      <w:pPr>
        <w:autoSpaceDE w:val="0"/>
        <w:autoSpaceDN w:val="0"/>
        <w:adjustRightInd w:val="0"/>
        <w:spacing w:line="276" w:lineRule="auto"/>
        <w:ind w:right="-2"/>
        <w:rPr>
          <w:sz w:val="22"/>
          <w:szCs w:val="22"/>
          <w:lang w:val="en-US"/>
        </w:rPr>
      </w:pPr>
      <w:r>
        <w:rPr>
          <w:b/>
          <w:sz w:val="22"/>
          <w:szCs w:val="22"/>
          <w:lang w:val="en-US"/>
        </w:rPr>
        <w:t>Munich/</w:t>
      </w:r>
      <w:proofErr w:type="spellStart"/>
      <w:r>
        <w:rPr>
          <w:b/>
          <w:sz w:val="22"/>
          <w:szCs w:val="22"/>
          <w:lang w:val="en-US"/>
        </w:rPr>
        <w:t>Osnabrück</w:t>
      </w:r>
      <w:proofErr w:type="spellEnd"/>
      <w:r>
        <w:rPr>
          <w:b/>
          <w:sz w:val="22"/>
          <w:szCs w:val="22"/>
          <w:lang w:val="en-US"/>
        </w:rPr>
        <w:t>, 21st</w:t>
      </w:r>
      <w:r w:rsidR="00A735C0" w:rsidRPr="00A735C0">
        <w:rPr>
          <w:b/>
          <w:sz w:val="22"/>
          <w:szCs w:val="22"/>
          <w:lang w:val="en-US"/>
        </w:rPr>
        <w:t xml:space="preserve"> October 2013</w:t>
      </w:r>
      <w:r w:rsidR="00E64E75" w:rsidRPr="00A735C0">
        <w:rPr>
          <w:b/>
          <w:sz w:val="22"/>
          <w:szCs w:val="22"/>
          <w:lang w:val="en-US"/>
        </w:rPr>
        <w:t xml:space="preserve"> </w:t>
      </w:r>
      <w:r w:rsidR="00E34555" w:rsidRPr="00E34555">
        <w:rPr>
          <w:b/>
          <w:sz w:val="22"/>
          <w:szCs w:val="22"/>
          <w:lang w:val="en-US"/>
        </w:rPr>
        <w:t>–</w:t>
      </w:r>
      <w:r w:rsidR="00E64E75" w:rsidRPr="00A735C0">
        <w:rPr>
          <w:sz w:val="22"/>
          <w:szCs w:val="22"/>
          <w:lang w:val="en-US"/>
        </w:rPr>
        <w:t xml:space="preserve"> </w:t>
      </w:r>
      <w:proofErr w:type="spellStart"/>
      <w:r w:rsidR="00204A14" w:rsidRPr="00A735C0">
        <w:rPr>
          <w:sz w:val="22"/>
          <w:szCs w:val="22"/>
          <w:lang w:val="en-US"/>
        </w:rPr>
        <w:t>Perusa</w:t>
      </w:r>
      <w:proofErr w:type="spellEnd"/>
      <w:r w:rsidR="00204A14" w:rsidRPr="00A735C0">
        <w:rPr>
          <w:sz w:val="22"/>
          <w:szCs w:val="22"/>
          <w:lang w:val="en-US"/>
        </w:rPr>
        <w:t xml:space="preserve"> Partners Fund 2, LP </w:t>
      </w:r>
      <w:r w:rsidR="00A735C0" w:rsidRPr="00A735C0">
        <w:rPr>
          <w:sz w:val="22"/>
          <w:szCs w:val="22"/>
          <w:lang w:val="en-US"/>
        </w:rPr>
        <w:t xml:space="preserve">has signed an agreement with </w:t>
      </w:r>
      <w:r w:rsidR="00204A14" w:rsidRPr="00A735C0">
        <w:rPr>
          <w:sz w:val="22"/>
          <w:szCs w:val="22"/>
          <w:lang w:val="en-US"/>
        </w:rPr>
        <w:t xml:space="preserve">Ahlstrom, </w:t>
      </w:r>
      <w:r w:rsidR="00A735C0" w:rsidRPr="00A735C0">
        <w:rPr>
          <w:sz w:val="22"/>
          <w:szCs w:val="22"/>
          <w:lang w:val="en-US"/>
        </w:rPr>
        <w:t xml:space="preserve">a global high performance fiber-based materials company, to acquire </w:t>
      </w:r>
      <w:r w:rsidR="00A735C0">
        <w:rPr>
          <w:sz w:val="22"/>
          <w:szCs w:val="22"/>
          <w:lang w:val="en-US"/>
        </w:rPr>
        <w:t>its</w:t>
      </w:r>
      <w:r w:rsidR="00A735C0" w:rsidRPr="00A735C0">
        <w:rPr>
          <w:sz w:val="22"/>
          <w:szCs w:val="22"/>
          <w:lang w:val="en-US"/>
        </w:rPr>
        <w:t xml:space="preserve"> pre-impregnated décor papers and abrasive paper backings businesses</w:t>
      </w:r>
      <w:r w:rsidR="00A735C0">
        <w:rPr>
          <w:sz w:val="22"/>
          <w:szCs w:val="22"/>
          <w:lang w:val="en-US"/>
        </w:rPr>
        <w:t>. The divestme</w:t>
      </w:r>
      <w:r w:rsidR="00955CEE">
        <w:rPr>
          <w:sz w:val="22"/>
          <w:szCs w:val="22"/>
          <w:lang w:val="en-US"/>
        </w:rPr>
        <w:t>nt of Ahlstrom is made to compl</w:t>
      </w:r>
      <w:r w:rsidR="00A735C0">
        <w:rPr>
          <w:sz w:val="22"/>
          <w:szCs w:val="22"/>
          <w:lang w:val="en-US"/>
        </w:rPr>
        <w:t>y with the commitments made to the European Commission’s Competition Authority and to the Brazilian competition authority CADE as disclosed in May 2013</w:t>
      </w:r>
      <w:r w:rsidR="002F6910" w:rsidRPr="00A735C0">
        <w:rPr>
          <w:sz w:val="22"/>
          <w:szCs w:val="22"/>
          <w:lang w:val="en-US"/>
        </w:rPr>
        <w:t>.</w:t>
      </w:r>
    </w:p>
    <w:p w:rsidR="007B7102" w:rsidRPr="00A735C0" w:rsidRDefault="007B7102" w:rsidP="00A735C0">
      <w:pPr>
        <w:autoSpaceDE w:val="0"/>
        <w:autoSpaceDN w:val="0"/>
        <w:adjustRightInd w:val="0"/>
        <w:spacing w:line="276" w:lineRule="auto"/>
        <w:ind w:right="-2"/>
        <w:rPr>
          <w:sz w:val="22"/>
          <w:szCs w:val="22"/>
          <w:lang w:val="en-US"/>
        </w:rPr>
      </w:pPr>
    </w:p>
    <w:p w:rsidR="002044E9" w:rsidRDefault="00A735C0" w:rsidP="00A735C0">
      <w:pPr>
        <w:pStyle w:val="Textkrper"/>
        <w:spacing w:after="200" w:line="276" w:lineRule="auto"/>
        <w:ind w:right="-2"/>
        <w:rPr>
          <w:sz w:val="22"/>
          <w:szCs w:val="22"/>
          <w:lang w:val="en-US"/>
        </w:rPr>
      </w:pPr>
      <w:r w:rsidRPr="00A735C0">
        <w:rPr>
          <w:sz w:val="22"/>
          <w:szCs w:val="22"/>
          <w:lang w:val="en-US"/>
        </w:rPr>
        <w:t xml:space="preserve">The enterprise value of the transaction is </w:t>
      </w:r>
      <w:r w:rsidRPr="00F44818">
        <w:rPr>
          <w:sz w:val="22"/>
          <w:szCs w:val="22"/>
          <w:lang w:val="en-US"/>
        </w:rPr>
        <w:t xml:space="preserve">approximately EUR 20 million. Under the agreement, Ahlstrom’s pre-impregnated décor paper and abrasive paper backings businesses in </w:t>
      </w:r>
      <w:proofErr w:type="spellStart"/>
      <w:r w:rsidRPr="00F44818">
        <w:rPr>
          <w:sz w:val="22"/>
          <w:szCs w:val="22"/>
          <w:lang w:val="en-US"/>
        </w:rPr>
        <w:t>Osnabrück</w:t>
      </w:r>
      <w:proofErr w:type="spellEnd"/>
      <w:r w:rsidRPr="00F44818">
        <w:rPr>
          <w:sz w:val="22"/>
          <w:szCs w:val="22"/>
          <w:lang w:val="en-US"/>
        </w:rPr>
        <w:t xml:space="preserve">, Germany, will be transferred </w:t>
      </w:r>
      <w:r w:rsidR="002044E9">
        <w:rPr>
          <w:sz w:val="22"/>
          <w:szCs w:val="22"/>
          <w:lang w:val="en-US"/>
        </w:rPr>
        <w:t xml:space="preserve">to an entity held by </w:t>
      </w:r>
      <w:proofErr w:type="spellStart"/>
      <w:r w:rsidR="002044E9">
        <w:rPr>
          <w:sz w:val="22"/>
          <w:szCs w:val="22"/>
          <w:lang w:val="en-US"/>
        </w:rPr>
        <w:t>Perusa</w:t>
      </w:r>
      <w:proofErr w:type="spellEnd"/>
      <w:r w:rsidR="002044E9">
        <w:rPr>
          <w:sz w:val="22"/>
          <w:szCs w:val="22"/>
          <w:lang w:val="en-US"/>
        </w:rPr>
        <w:t xml:space="preserve"> Partners Fund 2. The parties have also formed a joint venture to operate the power plant and water supplies for the site. “The Ahlstrom plant is an institution in </w:t>
      </w:r>
      <w:proofErr w:type="spellStart"/>
      <w:r w:rsidR="002044E9">
        <w:rPr>
          <w:sz w:val="22"/>
          <w:szCs w:val="22"/>
          <w:lang w:val="en-US"/>
        </w:rPr>
        <w:t>Osnabrück</w:t>
      </w:r>
      <w:proofErr w:type="spellEnd"/>
      <w:r w:rsidR="002044E9">
        <w:rPr>
          <w:sz w:val="22"/>
          <w:szCs w:val="22"/>
          <w:lang w:val="en-US"/>
        </w:rPr>
        <w:t xml:space="preserve">”, says Dr. Christopher </w:t>
      </w:r>
      <w:proofErr w:type="spellStart"/>
      <w:r w:rsidR="002044E9">
        <w:rPr>
          <w:sz w:val="22"/>
          <w:szCs w:val="22"/>
          <w:lang w:val="en-US"/>
        </w:rPr>
        <w:t>Höfener</w:t>
      </w:r>
      <w:proofErr w:type="spellEnd"/>
      <w:r w:rsidR="002044E9">
        <w:rPr>
          <w:sz w:val="22"/>
          <w:szCs w:val="22"/>
          <w:lang w:val="en-US"/>
        </w:rPr>
        <w:t xml:space="preserve">, Managing Director at </w:t>
      </w:r>
      <w:proofErr w:type="spellStart"/>
      <w:r w:rsidR="002044E9">
        <w:rPr>
          <w:sz w:val="22"/>
          <w:szCs w:val="22"/>
          <w:lang w:val="en-US"/>
        </w:rPr>
        <w:t>Perus</w:t>
      </w:r>
      <w:r w:rsidR="00E219BF">
        <w:rPr>
          <w:sz w:val="22"/>
          <w:szCs w:val="22"/>
          <w:lang w:val="en-US"/>
        </w:rPr>
        <w:t>a</w:t>
      </w:r>
      <w:proofErr w:type="spellEnd"/>
      <w:r w:rsidR="002044E9">
        <w:rPr>
          <w:sz w:val="22"/>
          <w:szCs w:val="22"/>
          <w:lang w:val="en-US"/>
        </w:rPr>
        <w:t xml:space="preserve"> GmbH. “We are convinced that the two businesses will continue to develop positively in the future.”</w:t>
      </w:r>
    </w:p>
    <w:p w:rsidR="00FA6711" w:rsidRDefault="00FA6711" w:rsidP="00A735C0">
      <w:pPr>
        <w:pStyle w:val="Textkrper"/>
        <w:spacing w:after="200" w:line="276" w:lineRule="auto"/>
        <w:ind w:right="-2"/>
        <w:rPr>
          <w:sz w:val="22"/>
          <w:szCs w:val="22"/>
          <w:lang w:val="en-US"/>
        </w:rPr>
      </w:pPr>
      <w:r w:rsidRPr="00F44818">
        <w:rPr>
          <w:sz w:val="22"/>
          <w:szCs w:val="22"/>
          <w:lang w:val="en-US"/>
        </w:rPr>
        <w:t xml:space="preserve">The Managing Director Jürgen </w:t>
      </w:r>
      <w:proofErr w:type="spellStart"/>
      <w:r w:rsidRPr="00F44818">
        <w:rPr>
          <w:sz w:val="22"/>
          <w:szCs w:val="22"/>
          <w:lang w:val="en-US"/>
        </w:rPr>
        <w:t>Oess</w:t>
      </w:r>
      <w:proofErr w:type="spellEnd"/>
      <w:r w:rsidR="00F44818" w:rsidRPr="00F44818">
        <w:rPr>
          <w:sz w:val="22"/>
          <w:szCs w:val="22"/>
          <w:lang w:val="en-US"/>
        </w:rPr>
        <w:t>,</w:t>
      </w:r>
      <w:r w:rsidRPr="00F44818">
        <w:rPr>
          <w:sz w:val="22"/>
          <w:szCs w:val="22"/>
          <w:lang w:val="en-US"/>
        </w:rPr>
        <w:t xml:space="preserve"> who will lead the two business units and will </w:t>
      </w:r>
      <w:r w:rsidR="00F44818" w:rsidRPr="00F44818">
        <w:rPr>
          <w:sz w:val="22"/>
          <w:szCs w:val="22"/>
          <w:lang w:val="en-US"/>
        </w:rPr>
        <w:t>be invested</w:t>
      </w:r>
      <w:r w:rsidRPr="00F44818">
        <w:rPr>
          <w:sz w:val="22"/>
          <w:szCs w:val="22"/>
          <w:lang w:val="en-US"/>
        </w:rPr>
        <w:t xml:space="preserve"> in the new company as </w:t>
      </w:r>
      <w:r w:rsidR="001F6DB4" w:rsidRPr="00F44818">
        <w:rPr>
          <w:sz w:val="22"/>
          <w:szCs w:val="22"/>
          <w:lang w:val="en-US"/>
        </w:rPr>
        <w:t>one of the owners</w:t>
      </w:r>
      <w:r w:rsidR="00F44818" w:rsidRPr="00F44818">
        <w:rPr>
          <w:sz w:val="22"/>
          <w:szCs w:val="22"/>
          <w:lang w:val="en-US"/>
        </w:rPr>
        <w:t>,</w:t>
      </w:r>
      <w:r w:rsidR="00330FBD" w:rsidRPr="00F44818">
        <w:rPr>
          <w:sz w:val="22"/>
          <w:szCs w:val="22"/>
          <w:lang w:val="en-US"/>
        </w:rPr>
        <w:t xml:space="preserve"> adds: “We are very pleased to have found a good solution for the </w:t>
      </w:r>
      <w:proofErr w:type="spellStart"/>
      <w:r w:rsidR="00330FBD" w:rsidRPr="00F44818">
        <w:rPr>
          <w:sz w:val="22"/>
          <w:szCs w:val="22"/>
          <w:lang w:val="en-US"/>
        </w:rPr>
        <w:t>Osnabrück</w:t>
      </w:r>
      <w:proofErr w:type="spellEnd"/>
      <w:r w:rsidR="00330FBD" w:rsidRPr="00F44818">
        <w:rPr>
          <w:sz w:val="22"/>
          <w:szCs w:val="22"/>
          <w:lang w:val="en-US"/>
        </w:rPr>
        <w:t xml:space="preserve"> location and our employees. In the future we will focus even more on the needs of our customers and push a successful</w:t>
      </w:r>
      <w:r w:rsidR="00F44818" w:rsidRPr="00F44818">
        <w:rPr>
          <w:sz w:val="22"/>
          <w:szCs w:val="22"/>
          <w:lang w:val="en-US"/>
        </w:rPr>
        <w:t xml:space="preserve"> joint</w:t>
      </w:r>
      <w:r w:rsidR="00330FBD" w:rsidRPr="00F44818">
        <w:rPr>
          <w:sz w:val="22"/>
          <w:szCs w:val="22"/>
          <w:lang w:val="en-US"/>
        </w:rPr>
        <w:t xml:space="preserve"> business development.”</w:t>
      </w:r>
    </w:p>
    <w:p w:rsidR="00A735C0" w:rsidRPr="00A735C0" w:rsidRDefault="00A735C0" w:rsidP="00A735C0">
      <w:pPr>
        <w:pStyle w:val="Textkrper"/>
        <w:spacing w:after="200" w:line="276" w:lineRule="auto"/>
        <w:ind w:right="-2"/>
        <w:rPr>
          <w:sz w:val="22"/>
          <w:szCs w:val="22"/>
          <w:lang w:val="en-US"/>
        </w:rPr>
      </w:pPr>
      <w:r w:rsidRPr="00A735C0">
        <w:rPr>
          <w:sz w:val="22"/>
          <w:szCs w:val="22"/>
          <w:lang w:val="en-US"/>
        </w:rPr>
        <w:t>The completion of the transaction is subject to certain closing conditions, such as the receipt of the approval from the European Commission and CADE. The transaction is expected to be completed by the end of the first quarter of 2014.</w:t>
      </w:r>
    </w:p>
    <w:p w:rsidR="007B7102" w:rsidRPr="00FA6711" w:rsidRDefault="00E34555" w:rsidP="00F656C8">
      <w:pPr>
        <w:tabs>
          <w:tab w:val="left" w:pos="3544"/>
        </w:tabs>
        <w:spacing w:line="240" w:lineRule="auto"/>
        <w:ind w:right="-2"/>
        <w:outlineLvl w:val="0"/>
        <w:rPr>
          <w:rFonts w:eastAsia="Times New Roman"/>
          <w:color w:val="auto"/>
          <w:szCs w:val="20"/>
          <w:lang w:val="en-US" w:eastAsia="de-DE"/>
        </w:rPr>
      </w:pPr>
      <w:r w:rsidRPr="00FA6711">
        <w:rPr>
          <w:rFonts w:eastAsia="Times New Roman"/>
          <w:b/>
          <w:color w:val="auto"/>
          <w:szCs w:val="20"/>
          <w:lang w:val="en-US" w:eastAsia="de-DE"/>
        </w:rPr>
        <w:t>Press contacts:</w:t>
      </w:r>
      <w:bookmarkStart w:id="0" w:name="_GoBack"/>
      <w:bookmarkEnd w:id="0"/>
    </w:p>
    <w:p w:rsidR="007B7102" w:rsidRPr="00FA6711" w:rsidRDefault="007B7102" w:rsidP="00F656C8">
      <w:pPr>
        <w:tabs>
          <w:tab w:val="left" w:pos="3119"/>
        </w:tabs>
        <w:spacing w:line="240" w:lineRule="auto"/>
        <w:ind w:right="-2"/>
        <w:rPr>
          <w:rFonts w:eastAsia="Times New Roman"/>
          <w:color w:val="auto"/>
          <w:szCs w:val="20"/>
          <w:lang w:val="en-US" w:eastAsia="de-DE"/>
        </w:rPr>
      </w:pPr>
      <w:proofErr w:type="spellStart"/>
      <w:r w:rsidRPr="00FA6711">
        <w:rPr>
          <w:rFonts w:eastAsia="Times New Roman"/>
          <w:color w:val="auto"/>
          <w:szCs w:val="20"/>
          <w:lang w:val="en-US" w:eastAsia="de-DE"/>
        </w:rPr>
        <w:t>Perusa</w:t>
      </w:r>
      <w:proofErr w:type="spellEnd"/>
      <w:r w:rsidRPr="00FA6711">
        <w:rPr>
          <w:rFonts w:eastAsia="Times New Roman"/>
          <w:color w:val="auto"/>
          <w:szCs w:val="20"/>
          <w:lang w:val="en-US" w:eastAsia="de-DE"/>
        </w:rPr>
        <w:t xml:space="preserve"> GmbH</w:t>
      </w:r>
      <w:r w:rsidRPr="00FA6711">
        <w:rPr>
          <w:rFonts w:eastAsia="Times New Roman"/>
          <w:color w:val="auto"/>
          <w:szCs w:val="20"/>
          <w:lang w:val="en-US" w:eastAsia="de-DE"/>
        </w:rPr>
        <w:tab/>
        <w:t>VOCATO public relations</w:t>
      </w:r>
    </w:p>
    <w:p w:rsidR="007B7102" w:rsidRPr="00E34555" w:rsidRDefault="007B7102" w:rsidP="00F656C8">
      <w:pPr>
        <w:tabs>
          <w:tab w:val="left" w:pos="3119"/>
        </w:tabs>
        <w:spacing w:line="240" w:lineRule="auto"/>
        <w:ind w:right="-2"/>
        <w:rPr>
          <w:rFonts w:eastAsia="Times New Roman"/>
          <w:color w:val="auto"/>
          <w:szCs w:val="20"/>
          <w:lang w:val="de-DE" w:eastAsia="de-DE"/>
        </w:rPr>
      </w:pPr>
      <w:r w:rsidRPr="00E34555">
        <w:rPr>
          <w:rFonts w:eastAsia="Times New Roman"/>
          <w:color w:val="auto"/>
          <w:szCs w:val="20"/>
          <w:lang w:val="de-DE" w:eastAsia="de-DE"/>
        </w:rPr>
        <w:t xml:space="preserve">Dr. </w:t>
      </w:r>
      <w:r w:rsidR="0002748B" w:rsidRPr="00E34555">
        <w:rPr>
          <w:rFonts w:eastAsia="Times New Roman"/>
          <w:color w:val="auto"/>
          <w:szCs w:val="20"/>
          <w:lang w:val="de-DE" w:eastAsia="de-DE"/>
        </w:rPr>
        <w:t xml:space="preserve">Christopher </w:t>
      </w:r>
      <w:proofErr w:type="spellStart"/>
      <w:r w:rsidR="0002748B" w:rsidRPr="00E34555">
        <w:rPr>
          <w:rFonts w:eastAsia="Times New Roman"/>
          <w:color w:val="auto"/>
          <w:szCs w:val="20"/>
          <w:lang w:val="de-DE" w:eastAsia="de-DE"/>
        </w:rPr>
        <w:t>Höfener</w:t>
      </w:r>
      <w:proofErr w:type="spellEnd"/>
      <w:r w:rsidRPr="00E34555">
        <w:rPr>
          <w:rFonts w:eastAsia="Times New Roman"/>
          <w:color w:val="auto"/>
          <w:szCs w:val="20"/>
          <w:lang w:val="de-DE" w:eastAsia="de-DE"/>
        </w:rPr>
        <w:tab/>
        <w:t xml:space="preserve">Birgit </w:t>
      </w:r>
      <w:proofErr w:type="spellStart"/>
      <w:r w:rsidRPr="00E34555">
        <w:rPr>
          <w:rFonts w:eastAsia="Times New Roman"/>
          <w:color w:val="auto"/>
          <w:szCs w:val="20"/>
          <w:lang w:val="de-DE" w:eastAsia="de-DE"/>
        </w:rPr>
        <w:t>Brabeck</w:t>
      </w:r>
      <w:proofErr w:type="spellEnd"/>
      <w:r w:rsidRPr="00E34555">
        <w:rPr>
          <w:rFonts w:eastAsia="Times New Roman"/>
          <w:color w:val="auto"/>
          <w:szCs w:val="20"/>
          <w:lang w:val="de-DE" w:eastAsia="de-DE"/>
        </w:rPr>
        <w:t xml:space="preserve"> / Corinna Bause</w:t>
      </w:r>
    </w:p>
    <w:p w:rsidR="007B7102" w:rsidRPr="007B7102" w:rsidRDefault="007B7102" w:rsidP="00F656C8">
      <w:pPr>
        <w:tabs>
          <w:tab w:val="left" w:pos="3119"/>
        </w:tabs>
        <w:spacing w:line="240" w:lineRule="auto"/>
        <w:ind w:right="-2"/>
        <w:rPr>
          <w:rFonts w:eastAsia="Times New Roman"/>
          <w:color w:val="auto"/>
          <w:szCs w:val="20"/>
          <w:lang w:val="de-DE" w:eastAsia="de-DE"/>
        </w:rPr>
      </w:pPr>
      <w:r w:rsidRPr="007B7102">
        <w:rPr>
          <w:rFonts w:eastAsia="Times New Roman"/>
          <w:color w:val="auto"/>
          <w:szCs w:val="20"/>
          <w:lang w:val="de-DE" w:eastAsia="de-DE"/>
        </w:rPr>
        <w:t xml:space="preserve">Theatinerstraße 40 </w:t>
      </w:r>
      <w:r>
        <w:rPr>
          <w:rFonts w:eastAsia="Times New Roman"/>
          <w:color w:val="auto"/>
          <w:szCs w:val="20"/>
          <w:lang w:val="de-DE" w:eastAsia="de-DE"/>
        </w:rPr>
        <w:tab/>
        <w:t>Bahnstr. 19</w:t>
      </w:r>
    </w:p>
    <w:p w:rsidR="007B7102" w:rsidRPr="007B7102" w:rsidRDefault="00A735C0" w:rsidP="00F656C8">
      <w:pPr>
        <w:tabs>
          <w:tab w:val="left" w:pos="3119"/>
        </w:tabs>
        <w:spacing w:line="240" w:lineRule="auto"/>
        <w:ind w:right="-2"/>
        <w:rPr>
          <w:rFonts w:eastAsia="Times New Roman"/>
          <w:color w:val="auto"/>
          <w:szCs w:val="20"/>
          <w:lang w:val="de-DE" w:eastAsia="de-DE"/>
        </w:rPr>
      </w:pPr>
      <w:r>
        <w:rPr>
          <w:rFonts w:eastAsia="Times New Roman"/>
          <w:color w:val="auto"/>
          <w:szCs w:val="20"/>
          <w:lang w:val="de-DE" w:eastAsia="de-DE"/>
        </w:rPr>
        <w:t>D-</w:t>
      </w:r>
      <w:r w:rsidR="007B7102" w:rsidRPr="007B7102">
        <w:rPr>
          <w:rFonts w:eastAsia="Times New Roman"/>
          <w:color w:val="auto"/>
          <w:szCs w:val="20"/>
          <w:lang w:val="de-DE" w:eastAsia="de-DE"/>
        </w:rPr>
        <w:t xml:space="preserve">80333 München </w:t>
      </w:r>
      <w:r w:rsidR="007B7102">
        <w:rPr>
          <w:rFonts w:eastAsia="Times New Roman"/>
          <w:color w:val="auto"/>
          <w:szCs w:val="20"/>
          <w:lang w:val="de-DE" w:eastAsia="de-DE"/>
        </w:rPr>
        <w:tab/>
      </w:r>
      <w:r>
        <w:rPr>
          <w:rFonts w:eastAsia="Times New Roman"/>
          <w:color w:val="auto"/>
          <w:szCs w:val="20"/>
          <w:lang w:val="de-DE" w:eastAsia="de-DE"/>
        </w:rPr>
        <w:t>D-</w:t>
      </w:r>
      <w:r w:rsidR="007B7102">
        <w:rPr>
          <w:rFonts w:eastAsia="Times New Roman"/>
          <w:color w:val="auto"/>
          <w:szCs w:val="20"/>
          <w:lang w:val="de-DE" w:eastAsia="de-DE"/>
        </w:rPr>
        <w:t>50858 Köln</w:t>
      </w:r>
    </w:p>
    <w:p w:rsidR="007B7102" w:rsidRPr="00FA6711" w:rsidRDefault="007B7102" w:rsidP="00F656C8">
      <w:pPr>
        <w:tabs>
          <w:tab w:val="left" w:pos="3119"/>
          <w:tab w:val="left" w:pos="3686"/>
        </w:tabs>
        <w:spacing w:line="240" w:lineRule="auto"/>
        <w:ind w:right="-2"/>
        <w:rPr>
          <w:rFonts w:eastAsia="Times New Roman"/>
          <w:color w:val="auto"/>
          <w:szCs w:val="20"/>
          <w:lang w:val="de-DE" w:eastAsia="de-DE"/>
        </w:rPr>
      </w:pPr>
      <w:r w:rsidRPr="00FA6711">
        <w:rPr>
          <w:rFonts w:eastAsia="Times New Roman"/>
          <w:color w:val="auto"/>
          <w:szCs w:val="20"/>
          <w:lang w:val="de-DE" w:eastAsia="de-DE"/>
        </w:rPr>
        <w:t>Tel.:</w:t>
      </w:r>
      <w:r w:rsidRPr="007B7102">
        <w:rPr>
          <w:rFonts w:eastAsia="Times New Roman"/>
          <w:noProof/>
          <w:color w:val="auto"/>
          <w:szCs w:val="20"/>
          <w:lang w:val="de-DE" w:eastAsia="de-DE"/>
        </w:rPr>
        <w:drawing>
          <wp:inline distT="0" distB="0" distL="0" distR="0" wp14:anchorId="0E37144D" wp14:editId="72129095">
            <wp:extent cx="31750" cy="31750"/>
            <wp:effectExtent l="0" t="0" r="6350" b="6350"/>
            <wp:docPr id="3" name="Grafik 3" descr="cid:image005.png@01CC487A.ED9D2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5.png@01CC487A.ED9D22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7B7102">
        <w:rPr>
          <w:rFonts w:eastAsia="Times New Roman"/>
          <w:noProof/>
          <w:color w:val="auto"/>
          <w:szCs w:val="20"/>
          <w:lang w:val="de-DE" w:eastAsia="de-DE"/>
        </w:rPr>
        <w:drawing>
          <wp:inline distT="0" distB="0" distL="0" distR="0" wp14:anchorId="4D419053" wp14:editId="674AA514">
            <wp:extent cx="31750" cy="31750"/>
            <wp:effectExtent l="0" t="0" r="6350" b="6350"/>
            <wp:docPr id="4" name="Grafik 4" descr="cid:image005.png@01CC487A.ED9D2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5.png@01CC487A.ED9D22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FA6711">
        <w:rPr>
          <w:rFonts w:eastAsia="Times New Roman"/>
          <w:color w:val="auto"/>
          <w:szCs w:val="20"/>
          <w:lang w:val="de-DE" w:eastAsia="de-DE"/>
        </w:rPr>
        <w:t xml:space="preserve">+49 (0) 89 / 23 887 89-0 </w:t>
      </w:r>
      <w:r w:rsidRPr="00FA6711">
        <w:rPr>
          <w:rFonts w:eastAsia="Times New Roman"/>
          <w:color w:val="auto"/>
          <w:szCs w:val="20"/>
          <w:lang w:val="de-DE" w:eastAsia="de-DE"/>
        </w:rPr>
        <w:tab/>
        <w:t>Tel.: +49 (0) 2234 / 60198-18 / -19</w:t>
      </w:r>
    </w:p>
    <w:p w:rsidR="007B7102" w:rsidRPr="00FA6711" w:rsidRDefault="008C5C1A" w:rsidP="00F656C8">
      <w:pPr>
        <w:tabs>
          <w:tab w:val="left" w:pos="3119"/>
        </w:tabs>
        <w:spacing w:line="240" w:lineRule="auto"/>
        <w:ind w:right="-2"/>
        <w:rPr>
          <w:rFonts w:eastAsia="Times New Roman"/>
          <w:color w:val="auto"/>
          <w:szCs w:val="20"/>
          <w:lang w:val="de-DE" w:eastAsia="de-DE"/>
        </w:rPr>
      </w:pPr>
      <w:hyperlink r:id="rId10" w:history="1">
        <w:r w:rsidR="0002748B" w:rsidRPr="00FA6711">
          <w:rPr>
            <w:rStyle w:val="Hyperlink"/>
            <w:rFonts w:eastAsia="Times New Roman"/>
            <w:szCs w:val="20"/>
            <w:lang w:val="de-DE" w:eastAsia="de-DE"/>
          </w:rPr>
          <w:t>hoefener@perusa.de</w:t>
        </w:r>
      </w:hyperlink>
      <w:r w:rsidR="007B7102" w:rsidRPr="00FA6711">
        <w:rPr>
          <w:rFonts w:eastAsia="Times New Roman"/>
          <w:color w:val="0000FF"/>
          <w:szCs w:val="20"/>
          <w:lang w:val="de-DE" w:eastAsia="de-DE"/>
        </w:rPr>
        <w:tab/>
      </w:r>
      <w:hyperlink r:id="rId11" w:history="1">
        <w:r w:rsidR="007B7102" w:rsidRPr="00FA6711">
          <w:rPr>
            <w:rFonts w:eastAsia="Times New Roman"/>
            <w:color w:val="0000FF"/>
            <w:szCs w:val="20"/>
            <w:u w:val="single"/>
            <w:lang w:val="de-DE" w:eastAsia="de-DE"/>
          </w:rPr>
          <w:t>bbrabeck@vocato.com</w:t>
        </w:r>
      </w:hyperlink>
      <w:r w:rsidR="007B7102" w:rsidRPr="00FA6711">
        <w:rPr>
          <w:rFonts w:eastAsia="Times New Roman"/>
          <w:color w:val="0000FF"/>
          <w:szCs w:val="20"/>
          <w:u w:val="single"/>
          <w:lang w:val="de-DE" w:eastAsia="de-DE"/>
        </w:rPr>
        <w:t>, cbause@vocato.com</w:t>
      </w:r>
    </w:p>
    <w:p w:rsidR="007B7102" w:rsidRPr="00FA6711" w:rsidRDefault="008C5C1A" w:rsidP="00F656C8">
      <w:pPr>
        <w:tabs>
          <w:tab w:val="left" w:pos="3119"/>
          <w:tab w:val="left" w:pos="3686"/>
        </w:tabs>
        <w:spacing w:line="240" w:lineRule="auto"/>
        <w:ind w:right="-2"/>
        <w:rPr>
          <w:rFonts w:eastAsia="Times New Roman"/>
          <w:color w:val="auto"/>
          <w:szCs w:val="20"/>
          <w:lang w:val="de-DE" w:eastAsia="de-DE"/>
        </w:rPr>
      </w:pPr>
      <w:hyperlink r:id="rId12" w:history="1">
        <w:r w:rsidR="007B7102" w:rsidRPr="00FA6711">
          <w:rPr>
            <w:rFonts w:eastAsia="Times New Roman"/>
            <w:color w:val="0000FF"/>
            <w:szCs w:val="20"/>
            <w:u w:val="single"/>
            <w:lang w:val="de-DE" w:eastAsia="de-DE"/>
          </w:rPr>
          <w:t>www.perusa.de</w:t>
        </w:r>
      </w:hyperlink>
      <w:r w:rsidR="007B7102" w:rsidRPr="00FA6711">
        <w:rPr>
          <w:rFonts w:eastAsia="Times New Roman"/>
          <w:color w:val="auto"/>
          <w:szCs w:val="20"/>
          <w:lang w:val="de-DE" w:eastAsia="de-DE"/>
        </w:rPr>
        <w:tab/>
      </w:r>
      <w:hyperlink r:id="rId13" w:history="1">
        <w:r w:rsidR="00E34555" w:rsidRPr="00FA6711">
          <w:rPr>
            <w:rStyle w:val="Hyperlink"/>
            <w:rFonts w:eastAsia="Times New Roman"/>
            <w:szCs w:val="20"/>
            <w:lang w:val="de-DE" w:eastAsia="de-DE"/>
          </w:rPr>
          <w:t>www.vocato.com</w:t>
        </w:r>
      </w:hyperlink>
      <w:r w:rsidR="00E34555" w:rsidRPr="00FA6711">
        <w:rPr>
          <w:rFonts w:eastAsia="Times New Roman"/>
          <w:color w:val="auto"/>
          <w:szCs w:val="20"/>
          <w:lang w:val="de-DE" w:eastAsia="de-DE"/>
        </w:rPr>
        <w:t xml:space="preserve"> </w:t>
      </w:r>
    </w:p>
    <w:p w:rsidR="007B7102" w:rsidRPr="00FA6711" w:rsidRDefault="007B7102" w:rsidP="007B7102">
      <w:pPr>
        <w:spacing w:line="276" w:lineRule="auto"/>
        <w:ind w:right="567"/>
        <w:rPr>
          <w:rFonts w:eastAsia="Times New Roman"/>
          <w:b/>
          <w:color w:val="auto"/>
          <w:szCs w:val="20"/>
          <w:lang w:val="de-DE" w:eastAsia="sv-SE"/>
        </w:rPr>
      </w:pPr>
    </w:p>
    <w:p w:rsidR="007B7102" w:rsidRPr="00FA6711" w:rsidRDefault="007B7102" w:rsidP="007B7102">
      <w:pPr>
        <w:spacing w:line="276" w:lineRule="auto"/>
        <w:ind w:right="567"/>
        <w:rPr>
          <w:rFonts w:eastAsia="Times New Roman"/>
          <w:b/>
          <w:color w:val="auto"/>
          <w:szCs w:val="20"/>
          <w:lang w:val="de-DE" w:eastAsia="sv-SE"/>
        </w:rPr>
      </w:pPr>
    </w:p>
    <w:p w:rsidR="002044E9" w:rsidRPr="00E219BF" w:rsidRDefault="002044E9" w:rsidP="00A735C0">
      <w:pPr>
        <w:spacing w:line="240" w:lineRule="auto"/>
        <w:ind w:right="1274"/>
        <w:rPr>
          <w:rFonts w:eastAsia="Times New Roman"/>
          <w:b/>
          <w:bCs/>
          <w:color w:val="auto"/>
          <w:szCs w:val="20"/>
          <w:lang w:val="de-DE" w:eastAsia="de-DE"/>
        </w:rPr>
      </w:pPr>
    </w:p>
    <w:p w:rsidR="002044E9" w:rsidRPr="00E219BF" w:rsidRDefault="002044E9" w:rsidP="00A735C0">
      <w:pPr>
        <w:spacing w:line="240" w:lineRule="auto"/>
        <w:ind w:right="1274"/>
        <w:rPr>
          <w:rFonts w:eastAsia="Times New Roman"/>
          <w:b/>
          <w:bCs/>
          <w:color w:val="auto"/>
          <w:szCs w:val="20"/>
          <w:lang w:val="de-DE" w:eastAsia="de-DE"/>
        </w:rPr>
      </w:pPr>
    </w:p>
    <w:p w:rsidR="007B7102" w:rsidRPr="00E34555" w:rsidRDefault="00A735C0" w:rsidP="00A735C0">
      <w:pPr>
        <w:spacing w:line="240" w:lineRule="auto"/>
        <w:ind w:right="1274"/>
        <w:rPr>
          <w:rFonts w:eastAsia="Times New Roman"/>
          <w:b/>
          <w:bCs/>
          <w:color w:val="auto"/>
          <w:szCs w:val="20"/>
          <w:lang w:val="en-US" w:eastAsia="de-DE"/>
        </w:rPr>
      </w:pPr>
      <w:r w:rsidRPr="00E34555">
        <w:rPr>
          <w:rFonts w:eastAsia="Times New Roman"/>
          <w:b/>
          <w:bCs/>
          <w:color w:val="auto"/>
          <w:szCs w:val="20"/>
          <w:lang w:val="en-US" w:eastAsia="de-DE"/>
        </w:rPr>
        <w:lastRenderedPageBreak/>
        <w:t>About</w:t>
      </w:r>
      <w:r w:rsidR="00E64E75" w:rsidRPr="00E34555">
        <w:rPr>
          <w:rFonts w:eastAsia="Times New Roman"/>
          <w:b/>
          <w:bCs/>
          <w:color w:val="auto"/>
          <w:szCs w:val="20"/>
          <w:lang w:val="en-US" w:eastAsia="de-DE"/>
        </w:rPr>
        <w:t xml:space="preserve"> </w:t>
      </w:r>
      <w:proofErr w:type="spellStart"/>
      <w:r w:rsidR="00E64E75" w:rsidRPr="00E34555">
        <w:rPr>
          <w:rFonts w:eastAsia="Times New Roman"/>
          <w:b/>
          <w:bCs/>
          <w:color w:val="auto"/>
          <w:szCs w:val="20"/>
          <w:lang w:val="en-US" w:eastAsia="de-DE"/>
        </w:rPr>
        <w:t>Perusa</w:t>
      </w:r>
      <w:proofErr w:type="spellEnd"/>
      <w:r w:rsidR="00E64E75" w:rsidRPr="00E34555">
        <w:rPr>
          <w:rFonts w:eastAsia="Times New Roman"/>
          <w:b/>
          <w:bCs/>
          <w:color w:val="auto"/>
          <w:szCs w:val="20"/>
          <w:lang w:val="en-US" w:eastAsia="de-DE"/>
        </w:rPr>
        <w:t xml:space="preserve"> GmbH</w:t>
      </w:r>
    </w:p>
    <w:p w:rsidR="00A735C0" w:rsidRPr="00A735C0" w:rsidRDefault="00A735C0" w:rsidP="00A735C0">
      <w:pPr>
        <w:spacing w:line="240" w:lineRule="auto"/>
        <w:ind w:right="-141"/>
        <w:rPr>
          <w:szCs w:val="20"/>
          <w:lang w:val="de-DE" w:eastAsia="sv-SE"/>
        </w:rPr>
      </w:pPr>
      <w:proofErr w:type="spellStart"/>
      <w:r w:rsidRPr="00A52360">
        <w:rPr>
          <w:szCs w:val="20"/>
          <w:lang w:eastAsia="sv-SE"/>
        </w:rPr>
        <w:t>Perusa</w:t>
      </w:r>
      <w:proofErr w:type="spellEnd"/>
      <w:r w:rsidRPr="00A52360">
        <w:rPr>
          <w:szCs w:val="20"/>
          <w:lang w:eastAsia="sv-SE"/>
        </w:rPr>
        <w:t xml:space="preserve"> GmbH is based in Munich and was </w:t>
      </w:r>
      <w:r>
        <w:rPr>
          <w:szCs w:val="20"/>
          <w:lang w:eastAsia="sv-SE"/>
        </w:rPr>
        <w:t xml:space="preserve">set up in 2007 by </w:t>
      </w:r>
      <w:proofErr w:type="spellStart"/>
      <w:r>
        <w:rPr>
          <w:szCs w:val="20"/>
          <w:lang w:eastAsia="sv-SE"/>
        </w:rPr>
        <w:t>Dr.</w:t>
      </w:r>
      <w:proofErr w:type="spellEnd"/>
      <w:r>
        <w:rPr>
          <w:szCs w:val="20"/>
          <w:lang w:eastAsia="sv-SE"/>
        </w:rPr>
        <w:t xml:space="preserve"> Christian </w:t>
      </w:r>
      <w:proofErr w:type="spellStart"/>
      <w:r w:rsidRPr="00A52360">
        <w:rPr>
          <w:szCs w:val="20"/>
          <w:lang w:eastAsia="sv-SE"/>
        </w:rPr>
        <w:t>Hollenberg</w:t>
      </w:r>
      <w:proofErr w:type="spellEnd"/>
      <w:r w:rsidRPr="00A52360">
        <w:rPr>
          <w:szCs w:val="20"/>
          <w:lang w:eastAsia="sv-SE"/>
        </w:rPr>
        <w:t xml:space="preserve">, </w:t>
      </w:r>
      <w:proofErr w:type="spellStart"/>
      <w:r w:rsidRPr="00A52360">
        <w:rPr>
          <w:szCs w:val="20"/>
          <w:lang w:eastAsia="sv-SE"/>
        </w:rPr>
        <w:t>Dr.</w:t>
      </w:r>
      <w:proofErr w:type="spellEnd"/>
      <w:r w:rsidRPr="00A52360">
        <w:rPr>
          <w:szCs w:val="20"/>
          <w:lang w:eastAsia="sv-SE"/>
        </w:rPr>
        <w:t xml:space="preserve"> Christopher </w:t>
      </w:r>
      <w:proofErr w:type="spellStart"/>
      <w:r w:rsidRPr="00A52360">
        <w:rPr>
          <w:szCs w:val="20"/>
          <w:lang w:eastAsia="sv-SE"/>
        </w:rPr>
        <w:t>Höfener</w:t>
      </w:r>
      <w:proofErr w:type="spellEnd"/>
      <w:r w:rsidRPr="00A52360">
        <w:rPr>
          <w:szCs w:val="20"/>
          <w:lang w:eastAsia="sv-SE"/>
        </w:rPr>
        <w:t xml:space="preserve"> and </w:t>
      </w:r>
      <w:proofErr w:type="spellStart"/>
      <w:r w:rsidRPr="00A52360">
        <w:rPr>
          <w:szCs w:val="20"/>
          <w:lang w:eastAsia="sv-SE"/>
        </w:rPr>
        <w:t>Dr.</w:t>
      </w:r>
      <w:proofErr w:type="spellEnd"/>
      <w:r w:rsidRPr="00A52360">
        <w:rPr>
          <w:szCs w:val="20"/>
          <w:lang w:eastAsia="sv-SE"/>
        </w:rPr>
        <w:t xml:space="preserve"> Hanno Schmidt-</w:t>
      </w:r>
      <w:proofErr w:type="spellStart"/>
      <w:r w:rsidRPr="00A52360">
        <w:rPr>
          <w:szCs w:val="20"/>
          <w:lang w:eastAsia="sv-SE"/>
        </w:rPr>
        <w:t>Gothan</w:t>
      </w:r>
      <w:proofErr w:type="spellEnd"/>
      <w:r w:rsidRPr="00A52360">
        <w:rPr>
          <w:szCs w:val="20"/>
          <w:lang w:eastAsia="sv-SE"/>
        </w:rPr>
        <w:t>. The team of personally, industrially, and financially independent entrepreneurs invests via “</w:t>
      </w:r>
      <w:proofErr w:type="spellStart"/>
      <w:r w:rsidRPr="00A52360">
        <w:rPr>
          <w:szCs w:val="20"/>
          <w:lang w:eastAsia="sv-SE"/>
        </w:rPr>
        <w:t>Perusa</w:t>
      </w:r>
      <w:proofErr w:type="spellEnd"/>
      <w:r w:rsidRPr="00A52360">
        <w:rPr>
          <w:szCs w:val="20"/>
          <w:lang w:eastAsia="sv-SE"/>
        </w:rPr>
        <w:t xml:space="preserve"> Partners Fund 1”, a fund </w:t>
      </w:r>
      <w:proofErr w:type="spellStart"/>
      <w:r w:rsidRPr="00A52360">
        <w:rPr>
          <w:szCs w:val="20"/>
          <w:lang w:eastAsia="sv-SE"/>
        </w:rPr>
        <w:t>raised</w:t>
      </w:r>
      <w:proofErr w:type="spellEnd"/>
      <w:r w:rsidRPr="00A52360">
        <w:rPr>
          <w:szCs w:val="20"/>
          <w:lang w:eastAsia="sv-SE"/>
        </w:rPr>
        <w:t xml:space="preserve"> in April 2008 and its successor fund “</w:t>
      </w:r>
      <w:proofErr w:type="spellStart"/>
      <w:r w:rsidRPr="00A52360">
        <w:rPr>
          <w:szCs w:val="20"/>
          <w:lang w:eastAsia="sv-SE"/>
        </w:rPr>
        <w:t>Perusa</w:t>
      </w:r>
      <w:proofErr w:type="spellEnd"/>
      <w:r w:rsidRPr="00A52360">
        <w:rPr>
          <w:szCs w:val="20"/>
          <w:lang w:eastAsia="sv-SE"/>
        </w:rPr>
        <w:t xml:space="preserve"> Partners Fund 2”, in medium-sized companies and specific business areas of organizations. 350 million Euros is available, provided by renowned institutional investors. Money can also be raised via co-investments as required. </w:t>
      </w:r>
      <w:hyperlink r:id="rId14" w:history="1">
        <w:r w:rsidRPr="00A735C0">
          <w:rPr>
            <w:color w:val="0000FF"/>
            <w:szCs w:val="20"/>
            <w:u w:val="single"/>
            <w:lang w:val="de-DE" w:eastAsia="sv-SE"/>
          </w:rPr>
          <w:t>www.perusa.de</w:t>
        </w:r>
      </w:hyperlink>
      <w:r w:rsidRPr="00A735C0">
        <w:rPr>
          <w:szCs w:val="20"/>
          <w:lang w:val="de-DE" w:eastAsia="sv-SE"/>
        </w:rPr>
        <w:t xml:space="preserve"> </w:t>
      </w:r>
      <w:proofErr w:type="spellStart"/>
      <w:r w:rsidRPr="00A735C0">
        <w:rPr>
          <w:szCs w:val="20"/>
          <w:lang w:val="de-DE" w:eastAsia="sv-SE"/>
        </w:rPr>
        <w:t>and</w:t>
      </w:r>
      <w:proofErr w:type="spellEnd"/>
      <w:r w:rsidRPr="00A735C0">
        <w:rPr>
          <w:szCs w:val="20"/>
          <w:lang w:val="de-DE" w:eastAsia="sv-SE"/>
        </w:rPr>
        <w:t xml:space="preserve"> </w:t>
      </w:r>
      <w:hyperlink r:id="rId15" w:history="1">
        <w:r w:rsidRPr="00A735C0">
          <w:rPr>
            <w:color w:val="0000FF"/>
            <w:szCs w:val="20"/>
            <w:u w:val="single"/>
            <w:lang w:val="de-DE" w:eastAsia="sv-SE"/>
          </w:rPr>
          <w:t>www.perusafund.gg</w:t>
        </w:r>
      </w:hyperlink>
      <w:r w:rsidRPr="00A735C0">
        <w:rPr>
          <w:szCs w:val="20"/>
          <w:lang w:val="de-DE" w:eastAsia="sv-SE"/>
        </w:rPr>
        <w:t xml:space="preserve"> </w:t>
      </w:r>
    </w:p>
    <w:p w:rsidR="00F656C8" w:rsidRDefault="00F656C8" w:rsidP="00F656C8">
      <w:pPr>
        <w:pStyle w:val="Textkrper"/>
        <w:spacing w:line="240" w:lineRule="auto"/>
        <w:ind w:right="-2"/>
        <w:rPr>
          <w:b/>
          <w:sz w:val="22"/>
          <w:szCs w:val="22"/>
          <w:lang w:val="fr-FR"/>
        </w:rPr>
      </w:pPr>
    </w:p>
    <w:p w:rsidR="002C5F86" w:rsidRPr="00DA0257" w:rsidRDefault="00955CEE" w:rsidP="00A735C0">
      <w:pPr>
        <w:pStyle w:val="Textkrper"/>
        <w:spacing w:line="240" w:lineRule="auto"/>
        <w:ind w:right="-2"/>
        <w:rPr>
          <w:b/>
          <w:szCs w:val="20"/>
          <w:lang w:val="de-DE"/>
        </w:rPr>
      </w:pPr>
      <w:proofErr w:type="spellStart"/>
      <w:r>
        <w:rPr>
          <w:b/>
          <w:szCs w:val="20"/>
          <w:lang w:val="de-DE"/>
        </w:rPr>
        <w:t>About</w:t>
      </w:r>
      <w:proofErr w:type="spellEnd"/>
      <w:r w:rsidR="002C5F86" w:rsidRPr="00DA0257">
        <w:rPr>
          <w:b/>
          <w:szCs w:val="20"/>
          <w:lang w:val="de-DE"/>
        </w:rPr>
        <w:t xml:space="preserve"> </w:t>
      </w:r>
      <w:proofErr w:type="spellStart"/>
      <w:r w:rsidR="002C5F86" w:rsidRPr="00DA0257">
        <w:rPr>
          <w:b/>
          <w:szCs w:val="20"/>
          <w:lang w:val="de-DE"/>
        </w:rPr>
        <w:t>Ahlstrom</w:t>
      </w:r>
      <w:proofErr w:type="spellEnd"/>
    </w:p>
    <w:p w:rsidR="00A735C0" w:rsidRPr="00A735C0" w:rsidRDefault="00A735C0" w:rsidP="00A735C0">
      <w:pPr>
        <w:autoSpaceDE w:val="0"/>
        <w:autoSpaceDN w:val="0"/>
        <w:adjustRightInd w:val="0"/>
        <w:spacing w:after="200" w:line="240" w:lineRule="auto"/>
        <w:ind w:right="-2"/>
        <w:rPr>
          <w:bCs/>
          <w:szCs w:val="20"/>
          <w:lang w:val="en-US"/>
        </w:rPr>
      </w:pPr>
      <w:r w:rsidRPr="00A735C0">
        <w:rPr>
          <w:bCs/>
          <w:szCs w:val="20"/>
          <w:lang w:val="en-US"/>
        </w:rPr>
        <w:t xml:space="preserve">Ahlstrom is a high performance fiber-based materials company, partnering with leading businesses around the world to help them stay ahead. </w:t>
      </w:r>
      <w:r w:rsidR="00E34555">
        <w:rPr>
          <w:bCs/>
          <w:szCs w:val="20"/>
          <w:lang w:val="en-US"/>
        </w:rPr>
        <w:t>The</w:t>
      </w:r>
      <w:r w:rsidRPr="00A735C0">
        <w:rPr>
          <w:bCs/>
          <w:szCs w:val="20"/>
          <w:lang w:val="en-US"/>
        </w:rPr>
        <w:t xml:space="preserve"> products are used in a large variety of everyday applications, such as filters, medical gowns and drapes, diagnostics, </w:t>
      </w:r>
      <w:proofErr w:type="spellStart"/>
      <w:r w:rsidRPr="00A735C0">
        <w:rPr>
          <w:bCs/>
          <w:szCs w:val="20"/>
          <w:lang w:val="en-US"/>
        </w:rPr>
        <w:t>wallcoverings</w:t>
      </w:r>
      <w:proofErr w:type="spellEnd"/>
      <w:r w:rsidRPr="00A735C0">
        <w:rPr>
          <w:bCs/>
          <w:szCs w:val="20"/>
          <w:lang w:val="en-US"/>
        </w:rPr>
        <w:t xml:space="preserve">, flooring and food packaging. </w:t>
      </w:r>
      <w:r w:rsidR="00E34555">
        <w:rPr>
          <w:bCs/>
          <w:szCs w:val="20"/>
          <w:lang w:val="en-US"/>
        </w:rPr>
        <w:t>Ahlstrom has</w:t>
      </w:r>
      <w:r w:rsidRPr="00A735C0">
        <w:rPr>
          <w:bCs/>
          <w:szCs w:val="20"/>
          <w:lang w:val="en-US"/>
        </w:rPr>
        <w:t xml:space="preserve"> a leading market position in the businesses in which we operate. In 2012, Ahlstrom's net sales from the continuing operations (excluding Label and </w:t>
      </w:r>
      <w:proofErr w:type="gramStart"/>
      <w:r w:rsidRPr="00A735C0">
        <w:rPr>
          <w:bCs/>
          <w:szCs w:val="20"/>
          <w:lang w:val="en-US"/>
        </w:rPr>
        <w:t>Processing</w:t>
      </w:r>
      <w:proofErr w:type="gramEnd"/>
      <w:r w:rsidRPr="00A735C0">
        <w:rPr>
          <w:bCs/>
          <w:szCs w:val="20"/>
          <w:lang w:val="en-US"/>
        </w:rPr>
        <w:t xml:space="preserve"> business) amounted to EUR 1 billion. </w:t>
      </w:r>
      <w:r w:rsidR="00E34555">
        <w:rPr>
          <w:bCs/>
          <w:szCs w:val="20"/>
          <w:lang w:val="en-US"/>
        </w:rPr>
        <w:t>The</w:t>
      </w:r>
      <w:r w:rsidRPr="00A735C0">
        <w:rPr>
          <w:bCs/>
          <w:szCs w:val="20"/>
          <w:lang w:val="en-US"/>
        </w:rPr>
        <w:t xml:space="preserve"> 3,800 employees serve customers in 24 countries. Ahlstrom’s share is quoted on the NASDAQ OMX Helsinki. </w:t>
      </w:r>
      <w:proofErr w:type="gramStart"/>
      <w:r w:rsidRPr="00A735C0">
        <w:rPr>
          <w:bCs/>
          <w:szCs w:val="20"/>
          <w:lang w:val="en-US"/>
        </w:rPr>
        <w:t xml:space="preserve">More information available at </w:t>
      </w:r>
      <w:hyperlink r:id="rId16" w:history="1">
        <w:r w:rsidRPr="00A735C0">
          <w:rPr>
            <w:rStyle w:val="Hyperlink"/>
            <w:bCs/>
            <w:szCs w:val="20"/>
            <w:lang w:val="en-US"/>
          </w:rPr>
          <w:t>www.ahlstrom.com</w:t>
        </w:r>
      </w:hyperlink>
      <w:r w:rsidRPr="00A735C0">
        <w:rPr>
          <w:bCs/>
          <w:szCs w:val="20"/>
          <w:lang w:val="en-US"/>
        </w:rPr>
        <w:t>.</w:t>
      </w:r>
      <w:proofErr w:type="gramEnd"/>
      <w:r w:rsidRPr="00A735C0">
        <w:rPr>
          <w:bCs/>
          <w:szCs w:val="20"/>
          <w:lang w:val="en-US"/>
        </w:rPr>
        <w:t xml:space="preserve"> </w:t>
      </w:r>
    </w:p>
    <w:p w:rsidR="00AF4242" w:rsidRPr="00F656C8" w:rsidRDefault="00AF4242" w:rsidP="00A735C0">
      <w:pPr>
        <w:pStyle w:val="Textkrper"/>
        <w:spacing w:after="200" w:line="240" w:lineRule="auto"/>
        <w:ind w:right="-2"/>
        <w:rPr>
          <w:rFonts w:eastAsia="Times New Roman"/>
          <w:color w:val="auto"/>
          <w:szCs w:val="20"/>
          <w:lang w:val="de-DE" w:eastAsia="sv-SE"/>
        </w:rPr>
      </w:pPr>
    </w:p>
    <w:sectPr w:rsidR="00AF4242" w:rsidRPr="00F656C8" w:rsidSect="00F656C8">
      <w:headerReference w:type="default" r:id="rId17"/>
      <w:footerReference w:type="even" r:id="rId18"/>
      <w:footerReference w:type="default" r:id="rId19"/>
      <w:headerReference w:type="first" r:id="rId20"/>
      <w:footerReference w:type="first" r:id="rId21"/>
      <w:pgSz w:w="11906" w:h="16838" w:code="9"/>
      <w:pgMar w:top="1418" w:right="3119" w:bottom="1134" w:left="1418" w:header="720" w:footer="5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88E" w:rsidRDefault="0068788E">
      <w:r>
        <w:separator/>
      </w:r>
    </w:p>
  </w:endnote>
  <w:endnote w:type="continuationSeparator" w:id="0">
    <w:p w:rsidR="0068788E" w:rsidRDefault="0068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S">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pPr>
      <w:pStyle w:val="Fuzeile"/>
    </w:pPr>
    <w:r>
      <w:fldChar w:fldCharType="begin"/>
    </w:r>
    <w:r>
      <w:instrText xml:space="preserve">PAGE  </w:instrText>
    </w:r>
    <w:r>
      <w:fldChar w:fldCharType="separate"/>
    </w:r>
    <w:r>
      <w:rPr>
        <w:noProof/>
      </w:rPr>
      <w:t>1</w:t>
    </w:r>
    <w:r>
      <w:fldChar w:fldCharType="end"/>
    </w:r>
  </w:p>
  <w:p w:rsidR="00183BF0" w:rsidRDefault="00183B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75" w:rsidRPr="00E64E75" w:rsidRDefault="00E64E75">
    <w:pPr>
      <w:pStyle w:val="Fuzeile"/>
      <w:jc w:val="right"/>
      <w:rPr>
        <w:sz w:val="22"/>
        <w:szCs w:val="22"/>
      </w:rPr>
    </w:pPr>
    <w:proofErr w:type="spellStart"/>
    <w:r w:rsidRPr="00E64E75">
      <w:rPr>
        <w:sz w:val="22"/>
        <w:szCs w:val="22"/>
      </w:rPr>
      <w:t>Seite</w:t>
    </w:r>
    <w:proofErr w:type="spellEnd"/>
    <w:r w:rsidRPr="00E64E75">
      <w:rPr>
        <w:sz w:val="22"/>
        <w:szCs w:val="22"/>
      </w:rPr>
      <w:t xml:space="preserve"> </w:t>
    </w:r>
    <w:sdt>
      <w:sdtPr>
        <w:rPr>
          <w:sz w:val="22"/>
          <w:szCs w:val="22"/>
        </w:rPr>
        <w:id w:val="-1768309493"/>
        <w:docPartObj>
          <w:docPartGallery w:val="Page Numbers (Bottom of Page)"/>
          <w:docPartUnique/>
        </w:docPartObj>
      </w:sdtPr>
      <w:sdtEndPr/>
      <w:sdtContent>
        <w:r w:rsidRPr="00E64E75">
          <w:rPr>
            <w:sz w:val="22"/>
            <w:szCs w:val="22"/>
          </w:rPr>
          <w:fldChar w:fldCharType="begin"/>
        </w:r>
        <w:r w:rsidRPr="00E64E75">
          <w:rPr>
            <w:sz w:val="22"/>
            <w:szCs w:val="22"/>
          </w:rPr>
          <w:instrText>PAGE   \* MERGEFORMAT</w:instrText>
        </w:r>
        <w:r w:rsidRPr="00E64E75">
          <w:rPr>
            <w:sz w:val="22"/>
            <w:szCs w:val="22"/>
          </w:rPr>
          <w:fldChar w:fldCharType="separate"/>
        </w:r>
        <w:r w:rsidR="008C5C1A" w:rsidRPr="008C5C1A">
          <w:rPr>
            <w:noProof/>
            <w:sz w:val="22"/>
            <w:szCs w:val="22"/>
            <w:lang w:val="de-DE"/>
          </w:rPr>
          <w:t>2</w:t>
        </w:r>
        <w:r w:rsidRPr="00E64E75">
          <w:rPr>
            <w:sz w:val="22"/>
            <w:szCs w:val="22"/>
          </w:rPr>
          <w:fldChar w:fldCharType="end"/>
        </w:r>
      </w:sdtContent>
    </w:sdt>
  </w:p>
  <w:p w:rsidR="00183BF0" w:rsidRDefault="00183BF0">
    <w:pPr>
      <w:tabs>
        <w:tab w:val="left" w:pos="191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96892334"/>
      <w:docPartObj>
        <w:docPartGallery w:val="Page Numbers (Bottom of Page)"/>
        <w:docPartUnique/>
      </w:docPartObj>
    </w:sdtPr>
    <w:sdtEndPr/>
    <w:sdtContent>
      <w:p w:rsidR="00E64E75" w:rsidRPr="00E64E75" w:rsidRDefault="00E64E75">
        <w:pPr>
          <w:pStyle w:val="Fuzeile"/>
          <w:jc w:val="right"/>
          <w:rPr>
            <w:sz w:val="22"/>
            <w:szCs w:val="22"/>
          </w:rPr>
        </w:pPr>
        <w:proofErr w:type="spellStart"/>
        <w:r w:rsidRPr="00E64E75">
          <w:rPr>
            <w:sz w:val="22"/>
            <w:szCs w:val="22"/>
          </w:rPr>
          <w:t>Seite</w:t>
        </w:r>
        <w:proofErr w:type="spellEnd"/>
        <w:r w:rsidRPr="00E64E75">
          <w:rPr>
            <w:sz w:val="22"/>
            <w:szCs w:val="22"/>
          </w:rPr>
          <w:t xml:space="preserve"> </w:t>
        </w:r>
        <w:r w:rsidRPr="00E64E75">
          <w:rPr>
            <w:sz w:val="22"/>
            <w:szCs w:val="22"/>
          </w:rPr>
          <w:fldChar w:fldCharType="begin"/>
        </w:r>
        <w:r w:rsidRPr="00E64E75">
          <w:rPr>
            <w:sz w:val="22"/>
            <w:szCs w:val="22"/>
          </w:rPr>
          <w:instrText>PAGE   \* MERGEFORMAT</w:instrText>
        </w:r>
        <w:r w:rsidRPr="00E64E75">
          <w:rPr>
            <w:sz w:val="22"/>
            <w:szCs w:val="22"/>
          </w:rPr>
          <w:fldChar w:fldCharType="separate"/>
        </w:r>
        <w:r w:rsidR="00E219BF" w:rsidRPr="00E219BF">
          <w:rPr>
            <w:noProof/>
            <w:sz w:val="22"/>
            <w:szCs w:val="22"/>
            <w:lang w:val="de-DE"/>
          </w:rPr>
          <w:t>1</w:t>
        </w:r>
        <w:r w:rsidRPr="00E64E75">
          <w:rPr>
            <w:sz w:val="22"/>
            <w:szCs w:val="22"/>
          </w:rPr>
          <w:fldChar w:fldCharType="end"/>
        </w:r>
      </w:p>
    </w:sdtContent>
  </w:sdt>
  <w:p w:rsidR="00183BF0" w:rsidRDefault="00183BF0">
    <w:pPr>
      <w:autoSpaceDE w:val="0"/>
      <w:autoSpaceDN w:val="0"/>
      <w:adjustRightInd w:val="0"/>
      <w:spacing w:line="240" w:lineRule="auto"/>
      <w:rPr>
        <w:rFonts w:ascii="ArialMS" w:eastAsia="SimSun" w:hAnsi="ArialMS"/>
        <w:sz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88E" w:rsidRDefault="0068788E">
      <w:r>
        <w:separator/>
      </w:r>
    </w:p>
  </w:footnote>
  <w:footnote w:type="continuationSeparator" w:id="0">
    <w:p w:rsidR="0068788E" w:rsidRDefault="00687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02" w:rsidRDefault="007B7102" w:rsidP="007B7102">
    <w:pPr>
      <w:pStyle w:val="Kopfzeile"/>
      <w:jc w:val="right"/>
    </w:pPr>
  </w:p>
  <w:p w:rsidR="007B7102" w:rsidRDefault="00F656C8" w:rsidP="007B7102">
    <w:pPr>
      <w:pStyle w:val="Kopfzeile"/>
      <w:jc w:val="right"/>
    </w:pPr>
    <w:r>
      <w:rPr>
        <w:noProof/>
        <w:lang w:val="de-DE" w:eastAsia="de-DE"/>
      </w:rPr>
      <w:drawing>
        <wp:anchor distT="0" distB="0" distL="114300" distR="114300" simplePos="0" relativeHeight="251658240" behindDoc="0" locked="0" layoutInCell="1" allowOverlap="1" wp14:anchorId="3A0B7976" wp14:editId="653F667A">
          <wp:simplePos x="0" y="0"/>
          <wp:positionH relativeFrom="margin">
            <wp:posOffset>3782060</wp:posOffset>
          </wp:positionH>
          <wp:positionV relativeFrom="margin">
            <wp:posOffset>-245110</wp:posOffset>
          </wp:positionV>
          <wp:extent cx="1945005" cy="359410"/>
          <wp:effectExtent l="0" t="0" r="0" b="254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359410"/>
                  </a:xfrm>
                  <a:prstGeom prst="rect">
                    <a:avLst/>
                  </a:prstGeom>
                  <a:noFill/>
                </pic:spPr>
              </pic:pic>
            </a:graphicData>
          </a:graphic>
        </wp:anchor>
      </w:drawing>
    </w:r>
  </w:p>
  <w:p w:rsidR="007B7102" w:rsidRDefault="007B7102" w:rsidP="007B7102">
    <w:pPr>
      <w:pStyle w:val="Kopfzeile"/>
      <w:ind w:right="141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2C1462"/>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486D30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8D1E4EDA"/>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B8E6E4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F8AA27E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95452B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34E64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2BA6E80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multilevel"/>
    <w:tmpl w:val="54CEDEBC"/>
    <w:lvl w:ilvl="0">
      <w:start w:val="1"/>
      <w:numFmt w:val="decimal"/>
      <w:pStyle w:val="Listennummer"/>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FFFFFF89"/>
    <w:multiLevelType w:val="singleLevel"/>
    <w:tmpl w:val="E8D240E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1D643B3B"/>
    <w:multiLevelType w:val="singleLevel"/>
    <w:tmpl w:val="3BEAFB3C"/>
    <w:lvl w:ilvl="0">
      <w:start w:val="1"/>
      <w:numFmt w:val="bullet"/>
      <w:lvlText w:val=""/>
      <w:lvlJc w:val="left"/>
      <w:pPr>
        <w:tabs>
          <w:tab w:val="num" w:pos="360"/>
        </w:tabs>
        <w:ind w:left="0" w:firstLine="0"/>
      </w:pPr>
      <w:rPr>
        <w:rFonts w:ascii="Symbol" w:hAnsi="Symbol" w:hint="default"/>
      </w:rPr>
    </w:lvl>
  </w:abstractNum>
  <w:abstractNum w:abstractNumId="11">
    <w:nsid w:val="43F72E4F"/>
    <w:multiLevelType w:val="hybridMultilevel"/>
    <w:tmpl w:val="C07AAE1A"/>
    <w:lvl w:ilvl="0" w:tplc="3708895A">
      <w:start w:val="1"/>
      <w:numFmt w:val="bullet"/>
      <w:lvlText w:val=""/>
      <w:lvlJc w:val="left"/>
      <w:pPr>
        <w:tabs>
          <w:tab w:val="num" w:pos="720"/>
        </w:tabs>
        <w:ind w:left="720" w:hanging="360"/>
      </w:pPr>
      <w:rPr>
        <w:rFonts w:ascii="Symbol" w:hAnsi="Symbol" w:hint="default"/>
      </w:rPr>
    </w:lvl>
    <w:lvl w:ilvl="1" w:tplc="D91220C2" w:tentative="1">
      <w:start w:val="1"/>
      <w:numFmt w:val="bullet"/>
      <w:lvlText w:val="o"/>
      <w:lvlJc w:val="left"/>
      <w:pPr>
        <w:tabs>
          <w:tab w:val="num" w:pos="1440"/>
        </w:tabs>
        <w:ind w:left="1440" w:hanging="360"/>
      </w:pPr>
      <w:rPr>
        <w:rFonts w:ascii="Courier New" w:hAnsi="Courier New" w:cs="Arial" w:hint="default"/>
      </w:rPr>
    </w:lvl>
    <w:lvl w:ilvl="2" w:tplc="FCF01F1C" w:tentative="1">
      <w:start w:val="1"/>
      <w:numFmt w:val="bullet"/>
      <w:lvlText w:val=""/>
      <w:lvlJc w:val="left"/>
      <w:pPr>
        <w:tabs>
          <w:tab w:val="num" w:pos="2160"/>
        </w:tabs>
        <w:ind w:left="2160" w:hanging="360"/>
      </w:pPr>
      <w:rPr>
        <w:rFonts w:ascii="Wingdings" w:hAnsi="Wingdings" w:hint="default"/>
      </w:rPr>
    </w:lvl>
    <w:lvl w:ilvl="3" w:tplc="C84E0FF6" w:tentative="1">
      <w:start w:val="1"/>
      <w:numFmt w:val="bullet"/>
      <w:lvlText w:val=""/>
      <w:lvlJc w:val="left"/>
      <w:pPr>
        <w:tabs>
          <w:tab w:val="num" w:pos="2880"/>
        </w:tabs>
        <w:ind w:left="2880" w:hanging="360"/>
      </w:pPr>
      <w:rPr>
        <w:rFonts w:ascii="Symbol" w:hAnsi="Symbol" w:hint="default"/>
      </w:rPr>
    </w:lvl>
    <w:lvl w:ilvl="4" w:tplc="A532E05A" w:tentative="1">
      <w:start w:val="1"/>
      <w:numFmt w:val="bullet"/>
      <w:lvlText w:val="o"/>
      <w:lvlJc w:val="left"/>
      <w:pPr>
        <w:tabs>
          <w:tab w:val="num" w:pos="3600"/>
        </w:tabs>
        <w:ind w:left="3600" w:hanging="360"/>
      </w:pPr>
      <w:rPr>
        <w:rFonts w:ascii="Courier New" w:hAnsi="Courier New" w:cs="Arial" w:hint="default"/>
      </w:rPr>
    </w:lvl>
    <w:lvl w:ilvl="5" w:tplc="6E66ACBE" w:tentative="1">
      <w:start w:val="1"/>
      <w:numFmt w:val="bullet"/>
      <w:lvlText w:val=""/>
      <w:lvlJc w:val="left"/>
      <w:pPr>
        <w:tabs>
          <w:tab w:val="num" w:pos="4320"/>
        </w:tabs>
        <w:ind w:left="4320" w:hanging="360"/>
      </w:pPr>
      <w:rPr>
        <w:rFonts w:ascii="Wingdings" w:hAnsi="Wingdings" w:hint="default"/>
      </w:rPr>
    </w:lvl>
    <w:lvl w:ilvl="6" w:tplc="7D06C3B4" w:tentative="1">
      <w:start w:val="1"/>
      <w:numFmt w:val="bullet"/>
      <w:lvlText w:val=""/>
      <w:lvlJc w:val="left"/>
      <w:pPr>
        <w:tabs>
          <w:tab w:val="num" w:pos="5040"/>
        </w:tabs>
        <w:ind w:left="5040" w:hanging="360"/>
      </w:pPr>
      <w:rPr>
        <w:rFonts w:ascii="Symbol" w:hAnsi="Symbol" w:hint="default"/>
      </w:rPr>
    </w:lvl>
    <w:lvl w:ilvl="7" w:tplc="8ACC450A" w:tentative="1">
      <w:start w:val="1"/>
      <w:numFmt w:val="bullet"/>
      <w:lvlText w:val="o"/>
      <w:lvlJc w:val="left"/>
      <w:pPr>
        <w:tabs>
          <w:tab w:val="num" w:pos="5760"/>
        </w:tabs>
        <w:ind w:left="5760" w:hanging="360"/>
      </w:pPr>
      <w:rPr>
        <w:rFonts w:ascii="Courier New" w:hAnsi="Courier New" w:cs="Arial" w:hint="default"/>
      </w:rPr>
    </w:lvl>
    <w:lvl w:ilvl="8" w:tplc="FD7E9730" w:tentative="1">
      <w:start w:val="1"/>
      <w:numFmt w:val="bullet"/>
      <w:lvlText w:val=""/>
      <w:lvlJc w:val="left"/>
      <w:pPr>
        <w:tabs>
          <w:tab w:val="num" w:pos="6480"/>
        </w:tabs>
        <w:ind w:left="6480" w:hanging="360"/>
      </w:pPr>
      <w:rPr>
        <w:rFonts w:ascii="Wingdings" w:hAnsi="Wingdings" w:hint="default"/>
      </w:rPr>
    </w:lvl>
  </w:abstractNum>
  <w:abstractNum w:abstractNumId="12">
    <w:nsid w:val="795A3644"/>
    <w:multiLevelType w:val="hybridMultilevel"/>
    <w:tmpl w:val="C6FA20A6"/>
    <w:lvl w:ilvl="0" w:tplc="27E274B2">
      <w:start w:val="1"/>
      <w:numFmt w:val="bullet"/>
      <w:lvlText w:val=""/>
      <w:lvlJc w:val="left"/>
      <w:pPr>
        <w:tabs>
          <w:tab w:val="num" w:pos="720"/>
        </w:tabs>
        <w:ind w:left="720" w:hanging="360"/>
      </w:pPr>
      <w:rPr>
        <w:rFonts w:ascii="Symbol" w:hAnsi="Symbol" w:hint="default"/>
      </w:rPr>
    </w:lvl>
    <w:lvl w:ilvl="1" w:tplc="4CA007CA">
      <w:start w:val="1"/>
      <w:numFmt w:val="bullet"/>
      <w:lvlText w:val="o"/>
      <w:lvlJc w:val="left"/>
      <w:pPr>
        <w:tabs>
          <w:tab w:val="num" w:pos="1440"/>
        </w:tabs>
        <w:ind w:left="1440" w:hanging="360"/>
      </w:pPr>
      <w:rPr>
        <w:rFonts w:ascii="Courier New" w:hAnsi="Courier New" w:cs="Arial" w:hint="default"/>
      </w:rPr>
    </w:lvl>
    <w:lvl w:ilvl="2" w:tplc="13BECBEC">
      <w:start w:val="1"/>
      <w:numFmt w:val="bullet"/>
      <w:lvlText w:val=""/>
      <w:lvlJc w:val="left"/>
      <w:pPr>
        <w:tabs>
          <w:tab w:val="num" w:pos="2160"/>
        </w:tabs>
        <w:ind w:left="2160" w:hanging="360"/>
      </w:pPr>
      <w:rPr>
        <w:rFonts w:ascii="Wingdings" w:hAnsi="Wingdings" w:hint="default"/>
      </w:rPr>
    </w:lvl>
    <w:lvl w:ilvl="3" w:tplc="97005DDE">
      <w:start w:val="1"/>
      <w:numFmt w:val="bullet"/>
      <w:lvlText w:val=""/>
      <w:lvlJc w:val="left"/>
      <w:pPr>
        <w:tabs>
          <w:tab w:val="num" w:pos="2880"/>
        </w:tabs>
        <w:ind w:left="2880" w:hanging="360"/>
      </w:pPr>
      <w:rPr>
        <w:rFonts w:ascii="Symbol" w:hAnsi="Symbol" w:hint="default"/>
      </w:rPr>
    </w:lvl>
    <w:lvl w:ilvl="4" w:tplc="832CD2DE" w:tentative="1">
      <w:start w:val="1"/>
      <w:numFmt w:val="bullet"/>
      <w:lvlText w:val="o"/>
      <w:lvlJc w:val="left"/>
      <w:pPr>
        <w:tabs>
          <w:tab w:val="num" w:pos="3600"/>
        </w:tabs>
        <w:ind w:left="3600" w:hanging="360"/>
      </w:pPr>
      <w:rPr>
        <w:rFonts w:ascii="Courier New" w:hAnsi="Courier New" w:cs="Arial" w:hint="default"/>
      </w:rPr>
    </w:lvl>
    <w:lvl w:ilvl="5" w:tplc="38D6E7F8" w:tentative="1">
      <w:start w:val="1"/>
      <w:numFmt w:val="bullet"/>
      <w:lvlText w:val=""/>
      <w:lvlJc w:val="left"/>
      <w:pPr>
        <w:tabs>
          <w:tab w:val="num" w:pos="4320"/>
        </w:tabs>
        <w:ind w:left="4320" w:hanging="360"/>
      </w:pPr>
      <w:rPr>
        <w:rFonts w:ascii="Wingdings" w:hAnsi="Wingdings" w:hint="default"/>
      </w:rPr>
    </w:lvl>
    <w:lvl w:ilvl="6" w:tplc="A566E896" w:tentative="1">
      <w:start w:val="1"/>
      <w:numFmt w:val="bullet"/>
      <w:lvlText w:val=""/>
      <w:lvlJc w:val="left"/>
      <w:pPr>
        <w:tabs>
          <w:tab w:val="num" w:pos="5040"/>
        </w:tabs>
        <w:ind w:left="5040" w:hanging="360"/>
      </w:pPr>
      <w:rPr>
        <w:rFonts w:ascii="Symbol" w:hAnsi="Symbol" w:hint="default"/>
      </w:rPr>
    </w:lvl>
    <w:lvl w:ilvl="7" w:tplc="4A12F5C2" w:tentative="1">
      <w:start w:val="1"/>
      <w:numFmt w:val="bullet"/>
      <w:lvlText w:val="o"/>
      <w:lvlJc w:val="left"/>
      <w:pPr>
        <w:tabs>
          <w:tab w:val="num" w:pos="5760"/>
        </w:tabs>
        <w:ind w:left="5760" w:hanging="360"/>
      </w:pPr>
      <w:rPr>
        <w:rFonts w:ascii="Courier New" w:hAnsi="Courier New" w:cs="Arial" w:hint="default"/>
      </w:rPr>
    </w:lvl>
    <w:lvl w:ilvl="8" w:tplc="D884CCA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68"/>
    <w:rsid w:val="0002748B"/>
    <w:rsid w:val="00027FD5"/>
    <w:rsid w:val="0006796E"/>
    <w:rsid w:val="00086FC5"/>
    <w:rsid w:val="000C5069"/>
    <w:rsid w:val="000D7CB8"/>
    <w:rsid w:val="00183BF0"/>
    <w:rsid w:val="001B5408"/>
    <w:rsid w:val="001F6DB4"/>
    <w:rsid w:val="002044E9"/>
    <w:rsid w:val="00204A14"/>
    <w:rsid w:val="00222A69"/>
    <w:rsid w:val="002235C1"/>
    <w:rsid w:val="002C2312"/>
    <w:rsid w:val="002C5F86"/>
    <w:rsid w:val="002F6910"/>
    <w:rsid w:val="00330FBD"/>
    <w:rsid w:val="00394BEC"/>
    <w:rsid w:val="003A3577"/>
    <w:rsid w:val="003A453A"/>
    <w:rsid w:val="003A6FCF"/>
    <w:rsid w:val="003B5684"/>
    <w:rsid w:val="003C5B2E"/>
    <w:rsid w:val="003F3D46"/>
    <w:rsid w:val="004735FE"/>
    <w:rsid w:val="004F6079"/>
    <w:rsid w:val="00545666"/>
    <w:rsid w:val="00553CF3"/>
    <w:rsid w:val="00582F24"/>
    <w:rsid w:val="0058349E"/>
    <w:rsid w:val="005840E8"/>
    <w:rsid w:val="005C121D"/>
    <w:rsid w:val="0068788E"/>
    <w:rsid w:val="006B214C"/>
    <w:rsid w:val="007467BC"/>
    <w:rsid w:val="00750228"/>
    <w:rsid w:val="007770D5"/>
    <w:rsid w:val="007B7102"/>
    <w:rsid w:val="007C33AA"/>
    <w:rsid w:val="007D50B0"/>
    <w:rsid w:val="00813416"/>
    <w:rsid w:val="00820236"/>
    <w:rsid w:val="00855738"/>
    <w:rsid w:val="00872043"/>
    <w:rsid w:val="00897BF7"/>
    <w:rsid w:val="008C5C1A"/>
    <w:rsid w:val="0094702F"/>
    <w:rsid w:val="00955CEE"/>
    <w:rsid w:val="009932DC"/>
    <w:rsid w:val="009C3B68"/>
    <w:rsid w:val="009F3B06"/>
    <w:rsid w:val="00A2041E"/>
    <w:rsid w:val="00A735C0"/>
    <w:rsid w:val="00A74132"/>
    <w:rsid w:val="00A84655"/>
    <w:rsid w:val="00A85F0E"/>
    <w:rsid w:val="00AA1B9A"/>
    <w:rsid w:val="00AA616D"/>
    <w:rsid w:val="00AB01ED"/>
    <w:rsid w:val="00AE271D"/>
    <w:rsid w:val="00AF4242"/>
    <w:rsid w:val="00B33348"/>
    <w:rsid w:val="00BC3E0E"/>
    <w:rsid w:val="00C71E09"/>
    <w:rsid w:val="00C9117D"/>
    <w:rsid w:val="00C91A42"/>
    <w:rsid w:val="00CB24EF"/>
    <w:rsid w:val="00CB264C"/>
    <w:rsid w:val="00D05C81"/>
    <w:rsid w:val="00D1662B"/>
    <w:rsid w:val="00D37871"/>
    <w:rsid w:val="00D44A45"/>
    <w:rsid w:val="00D71EE9"/>
    <w:rsid w:val="00DA0257"/>
    <w:rsid w:val="00DB6F31"/>
    <w:rsid w:val="00DD2A58"/>
    <w:rsid w:val="00E005E0"/>
    <w:rsid w:val="00E16E24"/>
    <w:rsid w:val="00E219BF"/>
    <w:rsid w:val="00E34555"/>
    <w:rsid w:val="00E40F96"/>
    <w:rsid w:val="00E605CE"/>
    <w:rsid w:val="00E64E75"/>
    <w:rsid w:val="00F44818"/>
    <w:rsid w:val="00F526E7"/>
    <w:rsid w:val="00F656C8"/>
    <w:rsid w:val="00FA6711"/>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18172">
      <w:bodyDiv w:val="1"/>
      <w:marLeft w:val="0"/>
      <w:marRight w:val="0"/>
      <w:marTop w:val="0"/>
      <w:marBottom w:val="0"/>
      <w:divBdr>
        <w:top w:val="none" w:sz="0" w:space="0" w:color="auto"/>
        <w:left w:val="none" w:sz="0" w:space="0" w:color="auto"/>
        <w:bottom w:val="none" w:sz="0" w:space="0" w:color="auto"/>
        <w:right w:val="none" w:sz="0" w:space="0" w:color="auto"/>
      </w:divBdr>
    </w:div>
    <w:div w:id="565149614">
      <w:bodyDiv w:val="1"/>
      <w:marLeft w:val="0"/>
      <w:marRight w:val="0"/>
      <w:marTop w:val="0"/>
      <w:marBottom w:val="0"/>
      <w:divBdr>
        <w:top w:val="none" w:sz="0" w:space="0" w:color="auto"/>
        <w:left w:val="none" w:sz="0" w:space="0" w:color="auto"/>
        <w:bottom w:val="none" w:sz="0" w:space="0" w:color="auto"/>
        <w:right w:val="none" w:sz="0" w:space="0" w:color="auto"/>
      </w:divBdr>
    </w:div>
    <w:div w:id="1798253616">
      <w:bodyDiv w:val="1"/>
      <w:marLeft w:val="0"/>
      <w:marRight w:val="0"/>
      <w:marTop w:val="0"/>
      <w:marBottom w:val="0"/>
      <w:divBdr>
        <w:top w:val="none" w:sz="0" w:space="0" w:color="auto"/>
        <w:left w:val="none" w:sz="0" w:space="0" w:color="auto"/>
        <w:bottom w:val="none" w:sz="0" w:space="0" w:color="auto"/>
        <w:right w:val="none" w:sz="0" w:space="0" w:color="auto"/>
      </w:divBdr>
      <w:divsChild>
        <w:div w:id="1878272786">
          <w:marLeft w:val="0"/>
          <w:marRight w:val="0"/>
          <w:marTop w:val="0"/>
          <w:marBottom w:val="0"/>
          <w:divBdr>
            <w:top w:val="none" w:sz="0" w:space="0" w:color="auto"/>
            <w:left w:val="none" w:sz="0" w:space="0" w:color="auto"/>
            <w:bottom w:val="none" w:sz="0" w:space="0" w:color="auto"/>
            <w:right w:val="none" w:sz="0" w:space="0" w:color="auto"/>
          </w:divBdr>
          <w:divsChild>
            <w:div w:id="2104495825">
              <w:marLeft w:val="0"/>
              <w:marRight w:val="0"/>
              <w:marTop w:val="0"/>
              <w:marBottom w:val="0"/>
              <w:divBdr>
                <w:top w:val="none" w:sz="0" w:space="0" w:color="auto"/>
                <w:left w:val="none" w:sz="0" w:space="0" w:color="auto"/>
                <w:bottom w:val="none" w:sz="0" w:space="0" w:color="auto"/>
                <w:right w:val="none" w:sz="0" w:space="0" w:color="auto"/>
              </w:divBdr>
              <w:divsChild>
                <w:div w:id="76100004">
                  <w:marLeft w:val="0"/>
                  <w:marRight w:val="0"/>
                  <w:marTop w:val="0"/>
                  <w:marBottom w:val="0"/>
                  <w:divBdr>
                    <w:top w:val="none" w:sz="0" w:space="0" w:color="auto"/>
                    <w:left w:val="none" w:sz="0" w:space="0" w:color="auto"/>
                    <w:bottom w:val="none" w:sz="0" w:space="0" w:color="auto"/>
                    <w:right w:val="none" w:sz="0" w:space="0" w:color="auto"/>
                  </w:divBdr>
                  <w:divsChild>
                    <w:div w:id="2065327802">
                      <w:marLeft w:val="0"/>
                      <w:marRight w:val="0"/>
                      <w:marTop w:val="0"/>
                      <w:marBottom w:val="0"/>
                      <w:divBdr>
                        <w:top w:val="none" w:sz="0" w:space="0" w:color="auto"/>
                        <w:left w:val="none" w:sz="0" w:space="0" w:color="auto"/>
                        <w:bottom w:val="none" w:sz="0" w:space="0" w:color="auto"/>
                        <w:right w:val="none" w:sz="0" w:space="0" w:color="auto"/>
                      </w:divBdr>
                      <w:divsChild>
                        <w:div w:id="6717118">
                          <w:marLeft w:val="0"/>
                          <w:marRight w:val="0"/>
                          <w:marTop w:val="0"/>
                          <w:marBottom w:val="0"/>
                          <w:divBdr>
                            <w:top w:val="none" w:sz="0" w:space="0" w:color="auto"/>
                            <w:left w:val="none" w:sz="0" w:space="0" w:color="auto"/>
                            <w:bottom w:val="none" w:sz="0" w:space="0" w:color="auto"/>
                            <w:right w:val="none" w:sz="0" w:space="0" w:color="auto"/>
                          </w:divBdr>
                          <w:divsChild>
                            <w:div w:id="1893926258">
                              <w:marLeft w:val="0"/>
                              <w:marRight w:val="0"/>
                              <w:marTop w:val="0"/>
                              <w:marBottom w:val="0"/>
                              <w:divBdr>
                                <w:top w:val="none" w:sz="0" w:space="0" w:color="auto"/>
                                <w:left w:val="none" w:sz="0" w:space="0" w:color="auto"/>
                                <w:bottom w:val="none" w:sz="0" w:space="0" w:color="auto"/>
                                <w:right w:val="none" w:sz="0" w:space="0" w:color="auto"/>
                              </w:divBdr>
                              <w:divsChild>
                                <w:div w:id="112529288">
                                  <w:marLeft w:val="0"/>
                                  <w:marRight w:val="0"/>
                                  <w:marTop w:val="0"/>
                                  <w:marBottom w:val="0"/>
                                  <w:divBdr>
                                    <w:top w:val="none" w:sz="0" w:space="0" w:color="auto"/>
                                    <w:left w:val="none" w:sz="0" w:space="0" w:color="auto"/>
                                    <w:bottom w:val="none" w:sz="0" w:space="0" w:color="auto"/>
                                    <w:right w:val="none" w:sz="0" w:space="0" w:color="auto"/>
                                  </w:divBdr>
                                  <w:divsChild>
                                    <w:div w:id="559564008">
                                      <w:marLeft w:val="0"/>
                                      <w:marRight w:val="0"/>
                                      <w:marTop w:val="0"/>
                                      <w:marBottom w:val="0"/>
                                      <w:divBdr>
                                        <w:top w:val="none" w:sz="0" w:space="0" w:color="auto"/>
                                        <w:left w:val="none" w:sz="0" w:space="0" w:color="auto"/>
                                        <w:bottom w:val="none" w:sz="0" w:space="0" w:color="auto"/>
                                        <w:right w:val="none" w:sz="0" w:space="0" w:color="auto"/>
                                      </w:divBdr>
                                      <w:divsChild>
                                        <w:div w:id="90007252">
                                          <w:marLeft w:val="0"/>
                                          <w:marRight w:val="0"/>
                                          <w:marTop w:val="0"/>
                                          <w:marBottom w:val="0"/>
                                          <w:divBdr>
                                            <w:top w:val="none" w:sz="0" w:space="0" w:color="auto"/>
                                            <w:left w:val="none" w:sz="0" w:space="0" w:color="auto"/>
                                            <w:bottom w:val="none" w:sz="0" w:space="0" w:color="auto"/>
                                            <w:right w:val="none" w:sz="0" w:space="0" w:color="auto"/>
                                          </w:divBdr>
                                          <w:divsChild>
                                            <w:div w:id="13408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vocato.co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erusa.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hlstrom.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brabeck@vocato.com" TargetMode="External"/><Relationship Id="rId5" Type="http://schemas.openxmlformats.org/officeDocument/2006/relationships/webSettings" Target="webSettings.xml"/><Relationship Id="rId15" Type="http://schemas.openxmlformats.org/officeDocument/2006/relationships/hyperlink" Target="http://www.perusafund.gg" TargetMode="External"/><Relationship Id="rId23" Type="http://schemas.openxmlformats.org/officeDocument/2006/relationships/theme" Target="theme/theme1.xml"/><Relationship Id="rId10" Type="http://schemas.openxmlformats.org/officeDocument/2006/relationships/hyperlink" Target="mailto:hoefener@perusa.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5.png@01CC487A.ED9D22D0" TargetMode="External"/><Relationship Id="rId14" Type="http://schemas.openxmlformats.org/officeDocument/2006/relationships/hyperlink" Target="http://www.perusa.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3122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Perusa</vt:lpstr>
      <vt:lpstr/>
    </vt:vector>
  </TitlesOfParts>
  <Company>Ahlstrom</Company>
  <LinksUpToDate>false</LinksUpToDate>
  <CharactersWithSpaces>3618</CharactersWithSpaces>
  <SharedDoc>false</SharedDoc>
  <HyperlinkBase/>
  <HLinks>
    <vt:vector size="6" baseType="variant">
      <vt:variant>
        <vt:i4>5439578</vt:i4>
      </vt:variant>
      <vt:variant>
        <vt:i4>0</vt:i4>
      </vt:variant>
      <vt:variant>
        <vt:i4>0</vt:i4>
      </vt:variant>
      <vt:variant>
        <vt:i4>5</vt:i4>
      </vt:variant>
      <vt:variant>
        <vt:lpwstr>http://www.ahlstrom.com/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Perusa</dc:title>
  <dc:creator>mkivisto</dc:creator>
  <cp:lastModifiedBy>Philipp Petersen</cp:lastModifiedBy>
  <cp:revision>3</cp:revision>
  <cp:lastPrinted>2013-10-17T09:21:00Z</cp:lastPrinted>
  <dcterms:created xsi:type="dcterms:W3CDTF">2013-10-21T08:03:00Z</dcterms:created>
  <dcterms:modified xsi:type="dcterms:W3CDTF">2013-10-21T14:34:00Z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www.nicholas-wright.com</vt:lpwstr>
  </property>
</Properties>
</file>